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4A" w:rsidRDefault="00123B4A" w:rsidP="00B51E1A">
      <w:pPr>
        <w:spacing w:beforeLines="50" w:afterLines="5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扬州大学广陵学院</w:t>
      </w:r>
      <w:r w:rsidR="00A731DF">
        <w:rPr>
          <w:rFonts w:ascii="黑体" w:eastAsia="黑体"/>
          <w:sz w:val="32"/>
          <w:szCs w:val="32"/>
        </w:rPr>
        <w:t>2016</w:t>
      </w:r>
      <w:r w:rsidR="00A731DF">
        <w:rPr>
          <w:rFonts w:ascii="黑体" w:eastAsia="黑体" w:hint="eastAsia"/>
          <w:sz w:val="32"/>
          <w:szCs w:val="32"/>
        </w:rPr>
        <w:t>年下半年</w:t>
      </w:r>
      <w:r>
        <w:rPr>
          <w:rFonts w:ascii="黑体" w:eastAsia="黑体" w:hint="eastAsia"/>
          <w:sz w:val="32"/>
          <w:szCs w:val="32"/>
        </w:rPr>
        <w:t>团学工作</w:t>
      </w:r>
      <w:r w:rsidR="00B51E1A">
        <w:rPr>
          <w:rFonts w:ascii="黑体" w:eastAsia="黑体" w:hint="eastAsia"/>
          <w:sz w:val="32"/>
          <w:szCs w:val="32"/>
        </w:rPr>
        <w:t>要点</w:t>
      </w:r>
    </w:p>
    <w:p w:rsidR="00123B4A" w:rsidRPr="00DA13F5" w:rsidRDefault="00B51E1A" w:rsidP="00A731DF">
      <w:pPr>
        <w:adjustRightIn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51E1A">
        <w:rPr>
          <w:rFonts w:ascii="仿宋" w:eastAsia="仿宋" w:hAnsi="仿宋" w:hint="eastAsia"/>
          <w:bCs/>
          <w:sz w:val="28"/>
          <w:szCs w:val="28"/>
        </w:rPr>
        <w:t>院团委、学生工作办公室2016年下半年工作思路是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：</w:t>
      </w:r>
      <w:r w:rsidRPr="00B51E1A">
        <w:rPr>
          <w:rFonts w:ascii="仿宋" w:eastAsia="仿宋" w:hAnsi="仿宋" w:hint="eastAsia"/>
          <w:bCs/>
          <w:sz w:val="28"/>
          <w:szCs w:val="28"/>
        </w:rPr>
        <w:t>在</w:t>
      </w:r>
      <w:r>
        <w:rPr>
          <w:rFonts w:ascii="仿宋" w:eastAsia="仿宋" w:hAnsi="仿宋" w:hint="eastAsia"/>
          <w:bCs/>
          <w:sz w:val="28"/>
          <w:szCs w:val="28"/>
        </w:rPr>
        <w:t>院</w:t>
      </w:r>
      <w:r w:rsidRPr="00B51E1A">
        <w:rPr>
          <w:rFonts w:ascii="仿宋" w:eastAsia="仿宋" w:hAnsi="仿宋" w:hint="eastAsia"/>
          <w:bCs/>
          <w:sz w:val="28"/>
          <w:szCs w:val="28"/>
        </w:rPr>
        <w:t>党政和上级组织的领导下，围绕人才培养中心工作，</w:t>
      </w:r>
      <w:r>
        <w:rPr>
          <w:rFonts w:ascii="仿宋" w:eastAsia="仿宋" w:hAnsi="仿宋" w:hint="eastAsia"/>
          <w:bCs/>
          <w:sz w:val="28"/>
          <w:szCs w:val="28"/>
        </w:rPr>
        <w:t>按照</w:t>
      </w:r>
      <w:r w:rsidR="00A731DF" w:rsidRPr="00886494">
        <w:rPr>
          <w:rFonts w:ascii="仿宋" w:eastAsia="仿宋" w:hAnsi="仿宋" w:hint="eastAsia"/>
          <w:bCs/>
          <w:sz w:val="28"/>
          <w:szCs w:val="28"/>
        </w:rPr>
        <w:t>“立德树人强基础，全员育人育全人”的工作</w:t>
      </w:r>
      <w:r>
        <w:rPr>
          <w:rFonts w:ascii="仿宋" w:eastAsia="仿宋" w:hAnsi="仿宋" w:hint="eastAsia"/>
          <w:bCs/>
          <w:sz w:val="28"/>
          <w:szCs w:val="28"/>
        </w:rPr>
        <w:t>要求</w:t>
      </w:r>
      <w:r w:rsidR="00A731DF" w:rsidRPr="00886494"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以思想建设为引领，</w:t>
      </w:r>
      <w:r w:rsidR="00886494" w:rsidRPr="00DA13F5">
        <w:rPr>
          <w:rFonts w:ascii="仿宋" w:eastAsia="仿宋" w:hAnsi="仿宋" w:hint="eastAsia"/>
          <w:bCs/>
          <w:sz w:val="28"/>
          <w:szCs w:val="28"/>
        </w:rPr>
        <w:t>以学风建设</w:t>
      </w:r>
      <w:r w:rsidR="00886494">
        <w:rPr>
          <w:rFonts w:ascii="仿宋" w:eastAsia="仿宋" w:hAnsi="仿宋" w:hint="eastAsia"/>
          <w:bCs/>
          <w:sz w:val="28"/>
          <w:szCs w:val="28"/>
        </w:rPr>
        <w:t>为</w:t>
      </w:r>
      <w:r>
        <w:rPr>
          <w:rFonts w:ascii="仿宋" w:eastAsia="仿宋" w:hAnsi="仿宋" w:hint="eastAsia"/>
          <w:bCs/>
          <w:sz w:val="28"/>
          <w:szCs w:val="28"/>
        </w:rPr>
        <w:t>主线</w:t>
      </w:r>
      <w:r w:rsidR="00886494">
        <w:rPr>
          <w:rFonts w:ascii="仿宋" w:eastAsia="仿宋" w:hAnsi="仿宋" w:hint="eastAsia"/>
          <w:bCs/>
          <w:sz w:val="28"/>
          <w:szCs w:val="28"/>
        </w:rPr>
        <w:t>，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以</w:t>
      </w:r>
      <w:r>
        <w:rPr>
          <w:rFonts w:ascii="仿宋" w:eastAsia="仿宋" w:hAnsi="仿宋" w:hint="eastAsia"/>
          <w:bCs/>
          <w:sz w:val="28"/>
          <w:szCs w:val="28"/>
        </w:rPr>
        <w:t>制度建设为保障，以队伍建设为支撑，以班团</w:t>
      </w:r>
      <w:r w:rsidRPr="00DA13F5">
        <w:rPr>
          <w:rFonts w:ascii="仿宋" w:eastAsia="仿宋" w:hAnsi="仿宋" w:hint="eastAsia"/>
          <w:bCs/>
          <w:sz w:val="28"/>
          <w:szCs w:val="28"/>
        </w:rPr>
        <w:t>建设</w:t>
      </w:r>
      <w:r>
        <w:rPr>
          <w:rFonts w:ascii="仿宋" w:eastAsia="仿宋" w:hAnsi="仿宋" w:hint="eastAsia"/>
          <w:bCs/>
          <w:sz w:val="28"/>
          <w:szCs w:val="28"/>
        </w:rPr>
        <w:t>、专业文化建设、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创新创业教育为</w:t>
      </w:r>
      <w:r>
        <w:rPr>
          <w:rFonts w:ascii="仿宋" w:eastAsia="仿宋" w:hAnsi="仿宋" w:hint="eastAsia"/>
          <w:bCs/>
          <w:sz w:val="28"/>
          <w:szCs w:val="28"/>
        </w:rPr>
        <w:t>重点</w:t>
      </w:r>
      <w:r w:rsidR="00886494"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积极</w:t>
      </w:r>
      <w:r w:rsidRPr="00B51E1A">
        <w:rPr>
          <w:rFonts w:ascii="仿宋" w:eastAsia="仿宋" w:hAnsi="仿宋" w:hint="eastAsia"/>
          <w:bCs/>
          <w:sz w:val="28"/>
          <w:szCs w:val="28"/>
        </w:rPr>
        <w:t>推进学生工作的</w:t>
      </w:r>
      <w:r>
        <w:rPr>
          <w:rFonts w:ascii="仿宋" w:eastAsia="仿宋" w:hAnsi="仿宋" w:hint="eastAsia"/>
          <w:bCs/>
          <w:sz w:val="28"/>
          <w:szCs w:val="28"/>
        </w:rPr>
        <w:t>规范化、</w:t>
      </w:r>
      <w:r w:rsidRPr="00B51E1A">
        <w:rPr>
          <w:rFonts w:ascii="仿宋" w:eastAsia="仿宋" w:hAnsi="仿宋" w:hint="eastAsia"/>
          <w:bCs/>
          <w:sz w:val="28"/>
          <w:szCs w:val="28"/>
        </w:rPr>
        <w:t>精</w:t>
      </w:r>
      <w:r>
        <w:rPr>
          <w:rFonts w:ascii="仿宋" w:eastAsia="仿宋" w:hAnsi="仿宋" w:hint="eastAsia"/>
          <w:bCs/>
          <w:sz w:val="28"/>
          <w:szCs w:val="28"/>
        </w:rPr>
        <w:t>细</w:t>
      </w:r>
      <w:r w:rsidRPr="00B51E1A">
        <w:rPr>
          <w:rFonts w:ascii="仿宋" w:eastAsia="仿宋" w:hAnsi="仿宋" w:hint="eastAsia"/>
          <w:bCs/>
          <w:sz w:val="28"/>
          <w:szCs w:val="28"/>
        </w:rPr>
        <w:t>性、</w:t>
      </w:r>
      <w:r>
        <w:rPr>
          <w:rFonts w:ascii="仿宋" w:eastAsia="仿宋" w:hAnsi="仿宋" w:hint="eastAsia"/>
          <w:bCs/>
          <w:sz w:val="28"/>
          <w:szCs w:val="28"/>
        </w:rPr>
        <w:t>科学化</w:t>
      </w:r>
      <w:r w:rsidRPr="00B51E1A">
        <w:rPr>
          <w:rFonts w:ascii="仿宋" w:eastAsia="仿宋" w:hAnsi="仿宋" w:hint="eastAsia"/>
          <w:bCs/>
          <w:sz w:val="28"/>
          <w:szCs w:val="28"/>
        </w:rPr>
        <w:t>。</w:t>
      </w:r>
    </w:p>
    <w:p w:rsidR="00123B4A" w:rsidRPr="00F67C32" w:rsidRDefault="00123B4A" w:rsidP="00F67C32">
      <w:pPr>
        <w:adjustRightInd w:val="0"/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F67C32">
        <w:rPr>
          <w:rFonts w:ascii="黑体" w:eastAsia="黑体" w:hAnsi="黑体" w:hint="eastAsia"/>
          <w:bCs/>
          <w:sz w:val="28"/>
          <w:szCs w:val="28"/>
        </w:rPr>
        <w:t>一、紧扣主题教育，紧贴学生实际，进一步强化思想引领</w:t>
      </w:r>
    </w:p>
    <w:p w:rsidR="00123B4A" w:rsidRDefault="00123B4A" w:rsidP="00F67C32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67C32">
        <w:rPr>
          <w:rFonts w:ascii="楷体" w:eastAsia="楷体" w:hAnsi="楷体"/>
          <w:bCs/>
          <w:sz w:val="28"/>
          <w:szCs w:val="28"/>
        </w:rPr>
        <w:t>1</w:t>
      </w:r>
      <w:r w:rsidR="00F67C32">
        <w:rPr>
          <w:rFonts w:ascii="楷体" w:eastAsia="楷体" w:hAnsi="楷体" w:hint="eastAsia"/>
          <w:bCs/>
          <w:sz w:val="28"/>
          <w:szCs w:val="28"/>
        </w:rPr>
        <w:t>.</w:t>
      </w:r>
      <w:r w:rsidRPr="00F67C32">
        <w:rPr>
          <w:rFonts w:ascii="楷体" w:eastAsia="楷体" w:hAnsi="楷体" w:hint="eastAsia"/>
          <w:bCs/>
          <w:sz w:val="28"/>
          <w:szCs w:val="28"/>
        </w:rPr>
        <w:t>紧密结合主题，开展思想引领。</w:t>
      </w:r>
      <w:r w:rsidRPr="00DA13F5">
        <w:rPr>
          <w:rFonts w:ascii="仿宋" w:eastAsia="仿宋" w:hAnsi="仿宋" w:hint="eastAsia"/>
          <w:bCs/>
          <w:sz w:val="28"/>
          <w:szCs w:val="28"/>
        </w:rPr>
        <w:t>围绕“培育和践行社会主义核心价值观”这一主题，以建</w:t>
      </w:r>
      <w:r w:rsidR="00211EFD">
        <w:rPr>
          <w:rFonts w:ascii="仿宋" w:eastAsia="仿宋" w:hAnsi="仿宋" w:hint="eastAsia"/>
          <w:bCs/>
          <w:sz w:val="28"/>
          <w:szCs w:val="28"/>
        </w:rPr>
        <w:t>国67</w:t>
      </w:r>
      <w:r w:rsidRPr="00DA13F5">
        <w:rPr>
          <w:rFonts w:ascii="仿宋" w:eastAsia="仿宋" w:hAnsi="仿宋" w:hint="eastAsia"/>
          <w:bCs/>
          <w:sz w:val="28"/>
          <w:szCs w:val="28"/>
        </w:rPr>
        <w:t>周年、长征胜利</w:t>
      </w:r>
      <w:r w:rsidRPr="00DA13F5">
        <w:rPr>
          <w:rFonts w:ascii="仿宋" w:eastAsia="仿宋" w:hAnsi="仿宋"/>
          <w:bCs/>
          <w:sz w:val="28"/>
          <w:szCs w:val="28"/>
        </w:rPr>
        <w:t>80</w:t>
      </w:r>
      <w:r w:rsidRPr="00DA13F5">
        <w:rPr>
          <w:rFonts w:ascii="仿宋" w:eastAsia="仿宋" w:hAnsi="仿宋" w:hint="eastAsia"/>
          <w:bCs/>
          <w:sz w:val="28"/>
          <w:szCs w:val="28"/>
        </w:rPr>
        <w:t>周年、</w:t>
      </w:r>
      <w:r w:rsidR="00211EFD">
        <w:rPr>
          <w:rFonts w:ascii="仿宋" w:eastAsia="仿宋" w:hAnsi="仿宋" w:hint="eastAsia"/>
          <w:bCs/>
          <w:sz w:val="28"/>
          <w:szCs w:val="28"/>
        </w:rPr>
        <w:t>辛亥革命105</w:t>
      </w:r>
      <w:r w:rsidRPr="00DA13F5">
        <w:rPr>
          <w:rFonts w:ascii="仿宋" w:eastAsia="仿宋" w:hAnsi="仿宋" w:hint="eastAsia"/>
          <w:bCs/>
          <w:sz w:val="28"/>
          <w:szCs w:val="28"/>
        </w:rPr>
        <w:t>周年等为契机，</w:t>
      </w:r>
      <w:r w:rsidR="00211EFD">
        <w:rPr>
          <w:rFonts w:ascii="仿宋" w:eastAsia="仿宋" w:hAnsi="仿宋" w:hint="eastAsia"/>
          <w:bCs/>
          <w:sz w:val="28"/>
          <w:szCs w:val="28"/>
        </w:rPr>
        <w:t>以</w:t>
      </w:r>
      <w:r w:rsidRPr="00DA13F5">
        <w:rPr>
          <w:rFonts w:ascii="仿宋" w:eastAsia="仿宋" w:hAnsi="仿宋" w:hint="eastAsia"/>
          <w:bCs/>
          <w:sz w:val="28"/>
          <w:szCs w:val="28"/>
        </w:rPr>
        <w:t>举办讲座、征文比赛、演讲比赛、主题班团活动</w:t>
      </w:r>
      <w:r w:rsidR="00B45F1B">
        <w:rPr>
          <w:rFonts w:ascii="仿宋" w:eastAsia="仿宋" w:hAnsi="仿宋" w:hint="eastAsia"/>
          <w:bCs/>
          <w:sz w:val="28"/>
          <w:szCs w:val="28"/>
        </w:rPr>
        <w:t>、</w:t>
      </w:r>
      <w:r w:rsidR="00B45F1B" w:rsidRPr="00DA13F5">
        <w:rPr>
          <w:rFonts w:ascii="仿宋" w:eastAsia="仿宋" w:hAnsi="仿宋" w:hint="eastAsia"/>
          <w:bCs/>
          <w:sz w:val="28"/>
          <w:szCs w:val="28"/>
        </w:rPr>
        <w:t>“两学一做”主题教育</w:t>
      </w:r>
      <w:r w:rsidR="00B45F1B">
        <w:rPr>
          <w:rFonts w:ascii="仿宋" w:eastAsia="仿宋" w:hAnsi="仿宋" w:hint="eastAsia"/>
          <w:bCs/>
          <w:sz w:val="28"/>
          <w:szCs w:val="28"/>
        </w:rPr>
        <w:t>等</w:t>
      </w:r>
      <w:r w:rsidRPr="00DA13F5">
        <w:rPr>
          <w:rFonts w:ascii="仿宋" w:eastAsia="仿宋" w:hAnsi="仿宋" w:hint="eastAsia"/>
          <w:bCs/>
          <w:sz w:val="28"/>
          <w:szCs w:val="28"/>
        </w:rPr>
        <w:t>形式</w:t>
      </w:r>
      <w:r w:rsidR="00211EFD">
        <w:rPr>
          <w:rFonts w:ascii="仿宋" w:eastAsia="仿宋" w:hAnsi="仿宋" w:hint="eastAsia"/>
          <w:bCs/>
          <w:sz w:val="28"/>
          <w:szCs w:val="28"/>
        </w:rPr>
        <w:t>，深化“中国梦”与核心价值观宣传教育，进一步增强大学生“四个自信”。</w:t>
      </w:r>
    </w:p>
    <w:p w:rsidR="00833D02" w:rsidRPr="00DA13F5" w:rsidRDefault="00123B4A" w:rsidP="00833D02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67C32">
        <w:rPr>
          <w:rFonts w:ascii="楷体" w:eastAsia="楷体" w:hAnsi="楷体"/>
          <w:bCs/>
          <w:sz w:val="28"/>
          <w:szCs w:val="28"/>
        </w:rPr>
        <w:t>2</w:t>
      </w:r>
      <w:r w:rsidR="00F67C32">
        <w:rPr>
          <w:rFonts w:ascii="楷体" w:eastAsia="楷体" w:hAnsi="楷体" w:hint="eastAsia"/>
          <w:bCs/>
          <w:sz w:val="28"/>
          <w:szCs w:val="28"/>
        </w:rPr>
        <w:t>.</w:t>
      </w:r>
      <w:r w:rsidR="00833D02">
        <w:rPr>
          <w:rFonts w:ascii="楷体" w:eastAsia="楷体" w:hAnsi="楷体" w:hint="eastAsia"/>
          <w:bCs/>
          <w:sz w:val="28"/>
          <w:szCs w:val="28"/>
        </w:rPr>
        <w:t>强</w:t>
      </w:r>
      <w:r w:rsidR="00833D02" w:rsidRPr="00F67C32">
        <w:rPr>
          <w:rFonts w:ascii="楷体" w:eastAsia="楷体" w:hAnsi="楷体" w:hint="eastAsia"/>
          <w:bCs/>
          <w:sz w:val="28"/>
          <w:szCs w:val="28"/>
        </w:rPr>
        <w:t>化入学教育</w:t>
      </w:r>
      <w:r w:rsidR="00833D02">
        <w:rPr>
          <w:rFonts w:ascii="楷体" w:eastAsia="楷体" w:hAnsi="楷体" w:hint="eastAsia"/>
          <w:bCs/>
          <w:sz w:val="28"/>
          <w:szCs w:val="28"/>
        </w:rPr>
        <w:t>，增强专业认同</w:t>
      </w:r>
      <w:r w:rsidRPr="00F67C32">
        <w:rPr>
          <w:rFonts w:ascii="楷体" w:eastAsia="楷体" w:hAnsi="楷体" w:hint="eastAsia"/>
          <w:bCs/>
          <w:sz w:val="28"/>
          <w:szCs w:val="28"/>
        </w:rPr>
        <w:t>。</w:t>
      </w:r>
      <w:r w:rsidR="00833D02" w:rsidRPr="00833D02">
        <w:rPr>
          <w:rFonts w:ascii="仿宋" w:eastAsia="仿宋" w:hAnsi="仿宋" w:hint="eastAsia"/>
          <w:bCs/>
          <w:sz w:val="28"/>
          <w:szCs w:val="28"/>
        </w:rPr>
        <w:t>在深入开展价值观</w:t>
      </w:r>
      <w:r w:rsidR="00833D02" w:rsidRPr="00833D02">
        <w:rPr>
          <w:rFonts w:ascii="仿宋" w:eastAsia="仿宋" w:hAnsi="仿宋"/>
          <w:bCs/>
          <w:sz w:val="28"/>
          <w:szCs w:val="28"/>
        </w:rPr>
        <w:t>教育、</w:t>
      </w:r>
      <w:r w:rsidR="00833D02" w:rsidRPr="00833D02">
        <w:rPr>
          <w:rFonts w:ascii="仿宋" w:eastAsia="仿宋" w:hAnsi="仿宋" w:hint="eastAsia"/>
          <w:bCs/>
          <w:sz w:val="28"/>
          <w:szCs w:val="28"/>
        </w:rPr>
        <w:t>行为</w:t>
      </w:r>
      <w:r w:rsidR="00833D02" w:rsidRPr="00833D02">
        <w:rPr>
          <w:rFonts w:ascii="仿宋" w:eastAsia="仿宋" w:hAnsi="仿宋"/>
          <w:bCs/>
          <w:sz w:val="28"/>
          <w:szCs w:val="28"/>
        </w:rPr>
        <w:t>规范教育、“</w:t>
      </w:r>
      <w:r w:rsidR="00833D02" w:rsidRPr="00833D02">
        <w:rPr>
          <w:rFonts w:ascii="仿宋" w:eastAsia="仿宋" w:hAnsi="仿宋" w:hint="eastAsia"/>
          <w:bCs/>
          <w:sz w:val="28"/>
          <w:szCs w:val="28"/>
        </w:rPr>
        <w:t>三涯</w:t>
      </w:r>
      <w:r w:rsidR="00833D02" w:rsidRPr="00833D02">
        <w:rPr>
          <w:rFonts w:ascii="仿宋" w:eastAsia="仿宋" w:hAnsi="仿宋"/>
          <w:bCs/>
          <w:sz w:val="28"/>
          <w:szCs w:val="28"/>
        </w:rPr>
        <w:t>”</w:t>
      </w:r>
      <w:r w:rsidR="00833D02" w:rsidRPr="00833D02">
        <w:rPr>
          <w:rFonts w:ascii="仿宋" w:eastAsia="仿宋" w:hAnsi="仿宋" w:hint="eastAsia"/>
          <w:bCs/>
          <w:sz w:val="28"/>
          <w:szCs w:val="28"/>
        </w:rPr>
        <w:t>规划</w:t>
      </w:r>
      <w:r w:rsidR="00833D02" w:rsidRPr="00833D02">
        <w:rPr>
          <w:rFonts w:ascii="仿宋" w:eastAsia="仿宋" w:hAnsi="仿宋"/>
          <w:bCs/>
          <w:sz w:val="28"/>
          <w:szCs w:val="28"/>
        </w:rPr>
        <w:t>教育、环境适应教育</w:t>
      </w:r>
      <w:r w:rsidR="00833D02" w:rsidRPr="00833D02">
        <w:rPr>
          <w:rFonts w:ascii="仿宋" w:eastAsia="仿宋" w:hAnsi="仿宋" w:hint="eastAsia"/>
          <w:bCs/>
          <w:sz w:val="28"/>
          <w:szCs w:val="28"/>
        </w:rPr>
        <w:t>等内容的基础上，强化对新生的培养</w:t>
      </w:r>
      <w:r w:rsidR="00833D02" w:rsidRPr="00833D02">
        <w:rPr>
          <w:rFonts w:ascii="仿宋" w:eastAsia="仿宋" w:hAnsi="仿宋"/>
          <w:bCs/>
          <w:sz w:val="28"/>
          <w:szCs w:val="28"/>
        </w:rPr>
        <w:t>目标教育和</w:t>
      </w:r>
      <w:r w:rsidR="00833D02" w:rsidRPr="00833D02">
        <w:rPr>
          <w:rFonts w:ascii="仿宋" w:eastAsia="仿宋" w:hAnsi="仿宋" w:hint="eastAsia"/>
          <w:bCs/>
          <w:sz w:val="28"/>
          <w:szCs w:val="28"/>
        </w:rPr>
        <w:t>校情院情教育，增强对学校、学院和专业的认同感和归属感。</w:t>
      </w:r>
    </w:p>
    <w:p w:rsidR="00123B4A" w:rsidRPr="00DA13F5" w:rsidRDefault="00123B4A" w:rsidP="00F67C32">
      <w:pPr>
        <w:adjustRightIn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67C32">
        <w:rPr>
          <w:rFonts w:ascii="楷体" w:eastAsia="楷体" w:hAnsi="楷体"/>
          <w:bCs/>
          <w:sz w:val="28"/>
          <w:szCs w:val="28"/>
        </w:rPr>
        <w:t>3</w:t>
      </w:r>
      <w:r w:rsidR="00F67C32">
        <w:rPr>
          <w:rFonts w:ascii="楷体" w:eastAsia="楷体" w:hAnsi="楷体" w:hint="eastAsia"/>
          <w:bCs/>
          <w:sz w:val="28"/>
          <w:szCs w:val="28"/>
        </w:rPr>
        <w:t>.</w:t>
      </w:r>
      <w:r w:rsidR="00833D02" w:rsidRPr="00F67C32">
        <w:rPr>
          <w:rFonts w:ascii="楷体" w:eastAsia="楷体" w:hAnsi="楷体" w:hint="eastAsia"/>
          <w:bCs/>
          <w:sz w:val="28"/>
          <w:szCs w:val="28"/>
        </w:rPr>
        <w:t>加强舆</w:t>
      </w:r>
      <w:r w:rsidR="00833D02">
        <w:rPr>
          <w:rFonts w:ascii="楷体" w:eastAsia="楷体" w:hAnsi="楷体" w:hint="eastAsia"/>
          <w:bCs/>
          <w:sz w:val="28"/>
          <w:szCs w:val="28"/>
        </w:rPr>
        <w:t>情</w:t>
      </w:r>
      <w:r w:rsidR="00865EA1">
        <w:rPr>
          <w:rFonts w:ascii="楷体" w:eastAsia="楷体" w:hAnsi="楷体" w:hint="eastAsia"/>
          <w:bCs/>
          <w:sz w:val="28"/>
          <w:szCs w:val="28"/>
        </w:rPr>
        <w:t>引导</w:t>
      </w:r>
      <w:r w:rsidR="00833D02">
        <w:rPr>
          <w:rFonts w:ascii="楷体" w:eastAsia="楷体" w:hAnsi="楷体" w:hint="eastAsia"/>
          <w:bCs/>
          <w:sz w:val="28"/>
          <w:szCs w:val="28"/>
        </w:rPr>
        <w:t>，把握思想</w:t>
      </w:r>
      <w:r w:rsidRPr="00F67C32">
        <w:rPr>
          <w:rFonts w:ascii="楷体" w:eastAsia="楷体" w:hAnsi="楷体" w:hint="eastAsia"/>
          <w:bCs/>
          <w:sz w:val="28"/>
          <w:szCs w:val="28"/>
        </w:rPr>
        <w:t>动态。</w:t>
      </w:r>
      <w:r w:rsidR="00865EA1" w:rsidRPr="00865EA1">
        <w:rPr>
          <w:rFonts w:ascii="仿宋" w:eastAsia="仿宋" w:hAnsi="仿宋" w:hint="eastAsia"/>
          <w:bCs/>
          <w:sz w:val="28"/>
          <w:szCs w:val="28"/>
        </w:rPr>
        <w:t>建立和完善</w:t>
      </w:r>
      <w:r w:rsidR="00865EA1">
        <w:rPr>
          <w:rFonts w:ascii="仿宋" w:eastAsia="仿宋" w:hAnsi="仿宋" w:hint="eastAsia"/>
          <w:bCs/>
          <w:sz w:val="28"/>
          <w:szCs w:val="28"/>
        </w:rPr>
        <w:t>学生</w:t>
      </w:r>
      <w:r w:rsidR="00865EA1" w:rsidRPr="00865EA1">
        <w:rPr>
          <w:rFonts w:ascii="仿宋" w:eastAsia="仿宋" w:hAnsi="仿宋" w:hint="eastAsia"/>
          <w:bCs/>
          <w:sz w:val="28"/>
          <w:szCs w:val="28"/>
        </w:rPr>
        <w:t>舆情</w:t>
      </w:r>
      <w:r w:rsidR="00865EA1">
        <w:rPr>
          <w:rFonts w:ascii="仿宋" w:eastAsia="仿宋" w:hAnsi="仿宋" w:hint="eastAsia"/>
          <w:bCs/>
          <w:sz w:val="28"/>
          <w:szCs w:val="28"/>
        </w:rPr>
        <w:t>工作机制，通过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学院贴吧、微博、微信等</w:t>
      </w:r>
      <w:r w:rsidR="00865EA1">
        <w:rPr>
          <w:rFonts w:ascii="仿宋" w:eastAsia="仿宋" w:hAnsi="仿宋" w:hint="eastAsia"/>
          <w:bCs/>
          <w:sz w:val="28"/>
          <w:szCs w:val="28"/>
        </w:rPr>
        <w:t>网络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平台</w:t>
      </w:r>
      <w:r w:rsidR="00865EA1">
        <w:rPr>
          <w:rFonts w:ascii="仿宋" w:eastAsia="仿宋" w:hAnsi="仿宋" w:hint="eastAsia"/>
          <w:bCs/>
          <w:sz w:val="28"/>
          <w:szCs w:val="28"/>
        </w:rPr>
        <w:t>，加强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舆情监控</w:t>
      </w:r>
      <w:r w:rsidR="00865EA1">
        <w:rPr>
          <w:rFonts w:ascii="仿宋" w:eastAsia="仿宋" w:hAnsi="仿宋" w:hint="eastAsia"/>
          <w:bCs/>
          <w:sz w:val="28"/>
          <w:szCs w:val="28"/>
        </w:rPr>
        <w:t>工作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，</w:t>
      </w:r>
      <w:r w:rsidR="00865EA1">
        <w:rPr>
          <w:rFonts w:ascii="仿宋" w:eastAsia="仿宋" w:hAnsi="仿宋" w:hint="eastAsia"/>
          <w:bCs/>
          <w:sz w:val="28"/>
          <w:szCs w:val="28"/>
        </w:rPr>
        <w:t>实行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舆情日报</w:t>
      </w:r>
      <w:r w:rsidR="00865EA1">
        <w:rPr>
          <w:rFonts w:ascii="仿宋" w:eastAsia="仿宋" w:hAnsi="仿宋" w:hint="eastAsia"/>
          <w:bCs/>
          <w:sz w:val="28"/>
          <w:szCs w:val="28"/>
        </w:rPr>
        <w:t>制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，并</w:t>
      </w:r>
      <w:r w:rsidR="00865EA1">
        <w:rPr>
          <w:rFonts w:ascii="仿宋" w:eastAsia="仿宋" w:hAnsi="仿宋" w:hint="eastAsia"/>
          <w:bCs/>
          <w:sz w:val="28"/>
          <w:szCs w:val="28"/>
        </w:rPr>
        <w:t>不断提高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舆</w:t>
      </w:r>
      <w:r w:rsidR="00865EA1">
        <w:rPr>
          <w:rFonts w:ascii="仿宋" w:eastAsia="仿宋" w:hAnsi="仿宋" w:hint="eastAsia"/>
          <w:bCs/>
          <w:sz w:val="28"/>
          <w:szCs w:val="28"/>
        </w:rPr>
        <w:t>论引导能力和水平</w:t>
      </w:r>
      <w:r w:rsidR="00865EA1" w:rsidRPr="00DA13F5">
        <w:rPr>
          <w:rFonts w:ascii="仿宋" w:eastAsia="仿宋" w:hAnsi="仿宋" w:hint="eastAsia"/>
          <w:bCs/>
          <w:sz w:val="28"/>
          <w:szCs w:val="28"/>
        </w:rPr>
        <w:t>。</w:t>
      </w:r>
      <w:r w:rsidR="00865EA1">
        <w:rPr>
          <w:rFonts w:ascii="仿宋" w:eastAsia="仿宋" w:hAnsi="仿宋" w:hint="eastAsia"/>
          <w:bCs/>
          <w:sz w:val="28"/>
          <w:szCs w:val="28"/>
        </w:rPr>
        <w:t>认真</w:t>
      </w:r>
      <w:r w:rsidR="00833D02">
        <w:rPr>
          <w:rFonts w:ascii="仿宋" w:eastAsia="仿宋" w:hAnsi="仿宋" w:hint="eastAsia"/>
          <w:bCs/>
          <w:sz w:val="28"/>
          <w:szCs w:val="28"/>
        </w:rPr>
        <w:t>开展</w:t>
      </w:r>
      <w:r w:rsidRPr="00DA13F5">
        <w:rPr>
          <w:rFonts w:ascii="仿宋" w:eastAsia="仿宋" w:hAnsi="仿宋" w:hint="eastAsia"/>
          <w:bCs/>
          <w:sz w:val="28"/>
          <w:szCs w:val="28"/>
        </w:rPr>
        <w:t>学生思想</w:t>
      </w:r>
      <w:r w:rsidR="00833D02">
        <w:rPr>
          <w:rFonts w:ascii="仿宋" w:eastAsia="仿宋" w:hAnsi="仿宋" w:hint="eastAsia"/>
          <w:bCs/>
          <w:sz w:val="28"/>
          <w:szCs w:val="28"/>
        </w:rPr>
        <w:t>状况</w:t>
      </w:r>
      <w:r w:rsidRPr="00DA13F5">
        <w:rPr>
          <w:rFonts w:ascii="仿宋" w:eastAsia="仿宋" w:hAnsi="仿宋" w:hint="eastAsia"/>
          <w:bCs/>
          <w:sz w:val="28"/>
          <w:szCs w:val="28"/>
        </w:rPr>
        <w:t>调研，及时</w:t>
      </w:r>
      <w:r w:rsidR="00833D02">
        <w:rPr>
          <w:rFonts w:ascii="仿宋" w:eastAsia="仿宋" w:hAnsi="仿宋" w:hint="eastAsia"/>
          <w:bCs/>
          <w:sz w:val="28"/>
          <w:szCs w:val="28"/>
        </w:rPr>
        <w:t>了解学生特别是重点关注人群学生的</w:t>
      </w:r>
      <w:r w:rsidRPr="00DA13F5">
        <w:rPr>
          <w:rFonts w:ascii="仿宋" w:eastAsia="仿宋" w:hAnsi="仿宋" w:hint="eastAsia"/>
          <w:bCs/>
          <w:sz w:val="28"/>
          <w:szCs w:val="28"/>
        </w:rPr>
        <w:t>思想</w:t>
      </w:r>
      <w:r w:rsidR="00833D02">
        <w:rPr>
          <w:rFonts w:ascii="仿宋" w:eastAsia="仿宋" w:hAnsi="仿宋" w:hint="eastAsia"/>
          <w:bCs/>
          <w:sz w:val="28"/>
          <w:szCs w:val="28"/>
        </w:rPr>
        <w:t>动态，有针对性开展</w:t>
      </w:r>
      <w:r w:rsidR="00865EA1">
        <w:rPr>
          <w:rFonts w:ascii="仿宋" w:eastAsia="仿宋" w:hAnsi="仿宋" w:hint="eastAsia"/>
          <w:bCs/>
          <w:sz w:val="28"/>
          <w:szCs w:val="28"/>
        </w:rPr>
        <w:t>思想</w:t>
      </w:r>
      <w:r w:rsidR="00833D02">
        <w:rPr>
          <w:rFonts w:ascii="仿宋" w:eastAsia="仿宋" w:hAnsi="仿宋" w:hint="eastAsia"/>
          <w:bCs/>
          <w:sz w:val="28"/>
          <w:szCs w:val="28"/>
        </w:rPr>
        <w:t>教育引导工作。</w:t>
      </w:r>
    </w:p>
    <w:p w:rsidR="00123B4A" w:rsidRPr="00E77467" w:rsidRDefault="00123B4A" w:rsidP="00E77467">
      <w:pPr>
        <w:adjustRightInd w:val="0"/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E77467">
        <w:rPr>
          <w:rFonts w:ascii="黑体" w:eastAsia="黑体" w:hAnsi="黑体" w:hint="eastAsia"/>
          <w:bCs/>
          <w:sz w:val="28"/>
          <w:szCs w:val="28"/>
        </w:rPr>
        <w:t>二、围绕人才培养，注重素质拓展，进一步强化文化涵育</w:t>
      </w:r>
    </w:p>
    <w:p w:rsidR="00123B4A" w:rsidRPr="009377C9" w:rsidRDefault="00123B4A" w:rsidP="009377C9">
      <w:pPr>
        <w:adjustRightInd w:val="0"/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9377C9">
        <w:rPr>
          <w:rFonts w:ascii="黑体" w:eastAsia="黑体" w:hAnsi="黑体"/>
          <w:bCs/>
          <w:sz w:val="28"/>
          <w:szCs w:val="28"/>
        </w:rPr>
        <w:t>1</w:t>
      </w:r>
      <w:r w:rsidR="009377C9" w:rsidRPr="009377C9">
        <w:rPr>
          <w:rFonts w:ascii="黑体" w:eastAsia="黑体" w:hAnsi="黑体" w:hint="eastAsia"/>
          <w:bCs/>
          <w:sz w:val="28"/>
          <w:szCs w:val="28"/>
        </w:rPr>
        <w:t>.</w:t>
      </w:r>
      <w:r w:rsidR="009377C9">
        <w:rPr>
          <w:rFonts w:ascii="黑体" w:eastAsia="黑体" w:hAnsi="黑体" w:hint="eastAsia"/>
          <w:bCs/>
          <w:sz w:val="28"/>
          <w:szCs w:val="28"/>
        </w:rPr>
        <w:t>贴近学生需求，</w:t>
      </w:r>
      <w:r w:rsidRPr="009377C9">
        <w:rPr>
          <w:rFonts w:ascii="黑体" w:eastAsia="黑体" w:hAnsi="黑体" w:cs="宋体" w:hint="eastAsia"/>
          <w:kern w:val="0"/>
          <w:sz w:val="28"/>
          <w:szCs w:val="28"/>
        </w:rPr>
        <w:t>开展校园文化活动</w:t>
      </w:r>
    </w:p>
    <w:p w:rsidR="00123B4A" w:rsidRPr="00DA13F5" w:rsidRDefault="00123B4A" w:rsidP="000F6B12">
      <w:pPr>
        <w:adjustRightIn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0C6B4A">
        <w:rPr>
          <w:rFonts w:ascii="楷体" w:eastAsia="楷体" w:hAnsi="楷体" w:hint="eastAsia"/>
          <w:bCs/>
          <w:sz w:val="28"/>
          <w:szCs w:val="28"/>
        </w:rPr>
        <w:t>一是</w:t>
      </w:r>
      <w:r w:rsidR="009377C9" w:rsidRPr="000C6B4A">
        <w:rPr>
          <w:rFonts w:ascii="楷体" w:eastAsia="楷体" w:hAnsi="楷体" w:hint="eastAsia"/>
          <w:bCs/>
          <w:sz w:val="28"/>
          <w:szCs w:val="28"/>
        </w:rPr>
        <w:t>扎实推进</w:t>
      </w:r>
      <w:r w:rsidRPr="000C6B4A">
        <w:rPr>
          <w:rFonts w:ascii="楷体" w:eastAsia="楷体" w:hAnsi="楷体" w:hint="eastAsia"/>
          <w:bCs/>
          <w:sz w:val="28"/>
          <w:szCs w:val="28"/>
        </w:rPr>
        <w:t>班团活动</w:t>
      </w:r>
      <w:r w:rsidR="009377C9" w:rsidRPr="000C6B4A">
        <w:rPr>
          <w:rFonts w:ascii="楷体" w:eastAsia="楷体" w:hAnsi="楷体" w:hint="eastAsia"/>
          <w:bCs/>
          <w:sz w:val="28"/>
          <w:szCs w:val="28"/>
        </w:rPr>
        <w:t>开展</w:t>
      </w:r>
      <w:r w:rsidRPr="000C6B4A">
        <w:rPr>
          <w:rFonts w:ascii="楷体" w:eastAsia="楷体" w:hAnsi="楷体" w:hint="eastAsia"/>
          <w:bCs/>
          <w:sz w:val="28"/>
          <w:szCs w:val="28"/>
        </w:rPr>
        <w:t>。</w:t>
      </w:r>
      <w:r w:rsidRPr="00DA13F5">
        <w:rPr>
          <w:rFonts w:ascii="仿宋" w:eastAsia="仿宋" w:hAnsi="仿宋" w:hint="eastAsia"/>
          <w:bCs/>
          <w:sz w:val="28"/>
          <w:szCs w:val="28"/>
        </w:rPr>
        <w:t>通过制订《扬州大学广陵学院</w:t>
      </w:r>
      <w:r w:rsidRPr="00DA13F5">
        <w:rPr>
          <w:rFonts w:ascii="仿宋" w:eastAsia="仿宋" w:hAnsi="仿宋"/>
          <w:bCs/>
          <w:sz w:val="28"/>
          <w:szCs w:val="28"/>
        </w:rPr>
        <w:t>2016</w:t>
      </w:r>
      <w:r w:rsidRPr="00DA13F5">
        <w:rPr>
          <w:rFonts w:ascii="仿宋" w:eastAsia="仿宋" w:hAnsi="仿宋" w:hint="eastAsia"/>
          <w:bCs/>
          <w:sz w:val="28"/>
          <w:szCs w:val="28"/>
        </w:rPr>
        <w:t>年下半年班团活动指导意见》，指导</w:t>
      </w:r>
      <w:r>
        <w:rPr>
          <w:rFonts w:ascii="仿宋" w:eastAsia="仿宋" w:hAnsi="仿宋" w:hint="eastAsia"/>
          <w:bCs/>
          <w:sz w:val="28"/>
          <w:szCs w:val="28"/>
        </w:rPr>
        <w:t>各系开展</w:t>
      </w:r>
      <w:r w:rsidRPr="00DA13F5">
        <w:rPr>
          <w:rFonts w:ascii="仿宋" w:eastAsia="仿宋" w:hAnsi="仿宋" w:hint="eastAsia"/>
          <w:bCs/>
          <w:sz w:val="28"/>
          <w:szCs w:val="28"/>
        </w:rPr>
        <w:t>班团活动，特别是新生班团活动要突出重点，有序开展。紧紧围绕专业文化建设和班团素质提升，开展班团风采</w:t>
      </w:r>
      <w:r w:rsidRPr="00DA13F5">
        <w:rPr>
          <w:rFonts w:ascii="仿宋" w:eastAsia="仿宋" w:hAnsi="仿宋"/>
          <w:bCs/>
          <w:sz w:val="28"/>
          <w:szCs w:val="28"/>
        </w:rPr>
        <w:t>PK</w:t>
      </w:r>
      <w:r w:rsidRPr="00DA13F5">
        <w:rPr>
          <w:rFonts w:ascii="仿宋" w:eastAsia="仿宋" w:hAnsi="仿宋" w:hint="eastAsia"/>
          <w:bCs/>
          <w:sz w:val="28"/>
          <w:szCs w:val="28"/>
        </w:rPr>
        <w:t>大赛、班团活动观摩交流等活动，提升班团</w:t>
      </w:r>
      <w:r w:rsidRPr="00DA13F5">
        <w:rPr>
          <w:rFonts w:ascii="仿宋" w:eastAsia="仿宋" w:hAnsi="仿宋" w:hint="eastAsia"/>
          <w:bCs/>
          <w:sz w:val="28"/>
          <w:szCs w:val="28"/>
        </w:rPr>
        <w:lastRenderedPageBreak/>
        <w:t>活动的质量和成效。</w:t>
      </w:r>
    </w:p>
    <w:p w:rsidR="00123B4A" w:rsidRPr="00DA13F5" w:rsidRDefault="00123B4A" w:rsidP="000F6B12">
      <w:pPr>
        <w:spacing w:line="480" w:lineRule="exact"/>
        <w:ind w:firstLineChars="196" w:firstLine="549"/>
        <w:rPr>
          <w:rFonts w:ascii="仿宋" w:eastAsia="仿宋" w:hAnsi="仿宋"/>
          <w:bCs/>
          <w:sz w:val="28"/>
          <w:szCs w:val="28"/>
        </w:rPr>
      </w:pPr>
      <w:r w:rsidRPr="000C6B4A">
        <w:rPr>
          <w:rFonts w:ascii="楷体" w:eastAsia="楷体" w:hAnsi="楷体" w:hint="eastAsia"/>
          <w:bCs/>
          <w:sz w:val="28"/>
          <w:szCs w:val="28"/>
        </w:rPr>
        <w:t>二是</w:t>
      </w:r>
      <w:r w:rsidR="009377C9" w:rsidRPr="000C6B4A">
        <w:rPr>
          <w:rFonts w:ascii="楷体" w:eastAsia="楷体" w:hAnsi="楷体" w:hint="eastAsia"/>
          <w:bCs/>
          <w:sz w:val="28"/>
          <w:szCs w:val="28"/>
        </w:rPr>
        <w:t>持续</w:t>
      </w:r>
      <w:r w:rsidRPr="000C6B4A">
        <w:rPr>
          <w:rFonts w:ascii="楷体" w:eastAsia="楷体" w:hAnsi="楷体" w:hint="eastAsia"/>
          <w:bCs/>
          <w:sz w:val="28"/>
          <w:szCs w:val="28"/>
        </w:rPr>
        <w:t>打造“一系一品”活动。</w:t>
      </w:r>
      <w:r w:rsidRPr="00DA13F5">
        <w:rPr>
          <w:rFonts w:ascii="仿宋" w:eastAsia="仿宋" w:hAnsi="仿宋" w:hint="eastAsia"/>
          <w:bCs/>
          <w:sz w:val="28"/>
          <w:szCs w:val="28"/>
        </w:rPr>
        <w:t>结合各系专业特色，在新生入学教育活动中，组织开展专业介绍会、专业交流会、专业实习等专业认知教育；继续深入推进各系专业文化节活动，组织学生社团、各班级开展班级专业技能比赛，激发学生专业学习的热情和兴趣，营造良好的专业学习氛围。</w:t>
      </w:r>
    </w:p>
    <w:p w:rsidR="009377C9" w:rsidRPr="009377C9" w:rsidRDefault="00123B4A" w:rsidP="009377C9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0C6B4A">
        <w:rPr>
          <w:rFonts w:ascii="楷体" w:eastAsia="楷体" w:hAnsi="楷体" w:hint="eastAsia"/>
          <w:bCs/>
          <w:sz w:val="28"/>
          <w:szCs w:val="28"/>
        </w:rPr>
        <w:t>三是</w:t>
      </w:r>
      <w:r w:rsidR="009377C9" w:rsidRPr="000C6B4A">
        <w:rPr>
          <w:rFonts w:ascii="楷体" w:eastAsia="楷体" w:hAnsi="楷体" w:hint="eastAsia"/>
          <w:bCs/>
          <w:sz w:val="28"/>
          <w:szCs w:val="28"/>
        </w:rPr>
        <w:t>积极</w:t>
      </w:r>
      <w:r w:rsidRPr="000C6B4A">
        <w:rPr>
          <w:rFonts w:ascii="楷体" w:eastAsia="楷体" w:hAnsi="楷体" w:hint="eastAsia"/>
          <w:bCs/>
          <w:sz w:val="28"/>
          <w:szCs w:val="28"/>
        </w:rPr>
        <w:t>开展社会实践活动。</w:t>
      </w:r>
      <w:r w:rsidRPr="00DA13F5">
        <w:rPr>
          <w:rFonts w:ascii="仿宋" w:eastAsia="仿宋" w:hAnsi="仿宋" w:hint="eastAsia"/>
          <w:bCs/>
          <w:sz w:val="28"/>
          <w:szCs w:val="28"/>
        </w:rPr>
        <w:t>做好暑期社会实践的总结、考核和评比工作，组织开展“实践归来话感受”分享会、微视频展博及图片展</w:t>
      </w:r>
      <w:r w:rsidR="009377C9">
        <w:rPr>
          <w:rFonts w:ascii="仿宋" w:eastAsia="仿宋" w:hAnsi="仿宋" w:hint="eastAsia"/>
          <w:bCs/>
          <w:sz w:val="28"/>
          <w:szCs w:val="28"/>
        </w:rPr>
        <w:t>等活动</w:t>
      </w:r>
      <w:r w:rsidRPr="00DA13F5">
        <w:rPr>
          <w:rFonts w:ascii="仿宋" w:eastAsia="仿宋" w:hAnsi="仿宋" w:hint="eastAsia"/>
          <w:bCs/>
          <w:sz w:val="28"/>
          <w:szCs w:val="28"/>
        </w:rPr>
        <w:t>。</w:t>
      </w:r>
      <w:r w:rsidR="009377C9">
        <w:rPr>
          <w:rFonts w:ascii="仿宋" w:eastAsia="仿宋" w:hAnsi="仿宋" w:hint="eastAsia"/>
          <w:bCs/>
          <w:sz w:val="28"/>
          <w:szCs w:val="28"/>
        </w:rPr>
        <w:t>建立和</w:t>
      </w:r>
      <w:r w:rsidR="009377C9" w:rsidRPr="009377C9">
        <w:rPr>
          <w:rFonts w:ascii="仿宋" w:eastAsia="仿宋" w:hAnsi="仿宋" w:hint="eastAsia"/>
          <w:bCs/>
          <w:sz w:val="28"/>
          <w:szCs w:val="28"/>
        </w:rPr>
        <w:t>完善大学生社会实践活动长效机制，</w:t>
      </w:r>
      <w:r w:rsidR="009377C9">
        <w:rPr>
          <w:rFonts w:ascii="仿宋" w:eastAsia="仿宋" w:hAnsi="仿宋" w:hint="eastAsia"/>
          <w:bCs/>
          <w:sz w:val="28"/>
          <w:szCs w:val="28"/>
        </w:rPr>
        <w:t>逐步建立</w:t>
      </w:r>
      <w:r w:rsidR="009377C9" w:rsidRPr="009377C9">
        <w:rPr>
          <w:rFonts w:ascii="仿宋" w:eastAsia="仿宋" w:hAnsi="仿宋" w:hint="eastAsia"/>
          <w:bCs/>
          <w:sz w:val="28"/>
          <w:szCs w:val="28"/>
        </w:rPr>
        <w:t>假期集中实践与日常实践相结合、团体实践与个体实践相结合、社会观察与专业实践相结合的社会实践体系，进一步深化实践育人成效。</w:t>
      </w:r>
    </w:p>
    <w:p w:rsidR="00123B4A" w:rsidRPr="009377C9" w:rsidRDefault="00123B4A" w:rsidP="009377C9">
      <w:pPr>
        <w:adjustRightInd w:val="0"/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9377C9">
        <w:rPr>
          <w:rFonts w:ascii="黑体" w:eastAsia="黑体" w:hAnsi="黑体"/>
          <w:bCs/>
          <w:sz w:val="28"/>
          <w:szCs w:val="28"/>
        </w:rPr>
        <w:t>2</w:t>
      </w:r>
      <w:r w:rsidR="009377C9">
        <w:rPr>
          <w:rFonts w:ascii="黑体" w:eastAsia="黑体" w:hAnsi="黑体" w:hint="eastAsia"/>
          <w:bCs/>
          <w:sz w:val="28"/>
          <w:szCs w:val="28"/>
        </w:rPr>
        <w:t>.结合专业特点，</w:t>
      </w:r>
      <w:r w:rsidRPr="009377C9">
        <w:rPr>
          <w:rFonts w:ascii="黑体" w:eastAsia="黑体" w:hAnsi="黑体" w:hint="eastAsia"/>
          <w:bCs/>
          <w:sz w:val="28"/>
          <w:szCs w:val="28"/>
        </w:rPr>
        <w:t>推进创新创业工作</w:t>
      </w:r>
    </w:p>
    <w:p w:rsidR="00123B4A" w:rsidRPr="00DA13F5" w:rsidRDefault="00123B4A" w:rsidP="000F6B12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0C6B4A">
        <w:rPr>
          <w:rFonts w:ascii="楷体" w:eastAsia="楷体" w:hAnsi="楷体" w:hint="eastAsia"/>
          <w:bCs/>
          <w:sz w:val="28"/>
          <w:szCs w:val="28"/>
        </w:rPr>
        <w:t>一是</w:t>
      </w:r>
      <w:r w:rsidR="000C6B4A" w:rsidRPr="000C6B4A">
        <w:rPr>
          <w:rFonts w:ascii="楷体" w:eastAsia="楷体" w:hAnsi="楷体" w:hint="eastAsia"/>
          <w:bCs/>
          <w:sz w:val="28"/>
          <w:szCs w:val="28"/>
        </w:rPr>
        <w:t>大力推进</w:t>
      </w:r>
      <w:r w:rsidRPr="000C6B4A">
        <w:rPr>
          <w:rFonts w:ascii="楷体" w:eastAsia="楷体" w:hAnsi="楷体" w:hint="eastAsia"/>
          <w:bCs/>
          <w:sz w:val="28"/>
          <w:szCs w:val="28"/>
        </w:rPr>
        <w:t>学科竞赛</w:t>
      </w:r>
      <w:r w:rsidR="000C6B4A" w:rsidRPr="000C6B4A">
        <w:rPr>
          <w:rFonts w:ascii="楷体" w:eastAsia="楷体" w:hAnsi="楷体" w:hint="eastAsia"/>
          <w:bCs/>
          <w:sz w:val="28"/>
          <w:szCs w:val="28"/>
        </w:rPr>
        <w:t>活动</w:t>
      </w:r>
      <w:r w:rsidRPr="000C6B4A">
        <w:rPr>
          <w:rFonts w:ascii="楷体" w:eastAsia="楷体" w:hAnsi="楷体" w:hint="eastAsia"/>
          <w:bCs/>
          <w:sz w:val="28"/>
          <w:szCs w:val="28"/>
        </w:rPr>
        <w:t>。</w:t>
      </w:r>
      <w:r w:rsidR="000C6B4A">
        <w:rPr>
          <w:rFonts w:ascii="仿宋" w:eastAsia="仿宋" w:hAnsi="仿宋" w:hint="eastAsia"/>
          <w:bCs/>
          <w:sz w:val="28"/>
          <w:szCs w:val="28"/>
        </w:rPr>
        <w:t>根据学科专业特点，以</w:t>
      </w:r>
      <w:r w:rsidR="000C6B4A" w:rsidRPr="00DA13F5">
        <w:rPr>
          <w:rFonts w:ascii="仿宋" w:eastAsia="仿宋" w:hAnsi="仿宋" w:hint="eastAsia"/>
          <w:bCs/>
          <w:sz w:val="28"/>
          <w:szCs w:val="28"/>
        </w:rPr>
        <w:t>专业文化节</w:t>
      </w:r>
      <w:r w:rsidR="000C6B4A">
        <w:rPr>
          <w:rFonts w:ascii="仿宋" w:eastAsia="仿宋" w:hAnsi="仿宋" w:hint="eastAsia"/>
          <w:bCs/>
          <w:sz w:val="28"/>
          <w:szCs w:val="28"/>
        </w:rPr>
        <w:t>活动为载体</w:t>
      </w:r>
      <w:r w:rsidR="000C6B4A" w:rsidRPr="00DA13F5">
        <w:rPr>
          <w:rFonts w:ascii="仿宋" w:eastAsia="仿宋" w:hAnsi="仿宋" w:hint="eastAsia"/>
          <w:bCs/>
          <w:sz w:val="28"/>
          <w:szCs w:val="28"/>
        </w:rPr>
        <w:t>，</w:t>
      </w:r>
      <w:r w:rsidR="000C6B4A">
        <w:rPr>
          <w:rFonts w:ascii="仿宋" w:eastAsia="仿宋" w:hAnsi="仿宋" w:hint="eastAsia"/>
          <w:bCs/>
          <w:sz w:val="28"/>
          <w:szCs w:val="28"/>
        </w:rPr>
        <w:t>以相关协办学院为依托，面向全体学生认真</w:t>
      </w:r>
      <w:r w:rsidRPr="00DA13F5">
        <w:rPr>
          <w:rFonts w:ascii="仿宋" w:eastAsia="仿宋" w:hAnsi="仿宋" w:hint="eastAsia"/>
          <w:bCs/>
          <w:sz w:val="28"/>
          <w:szCs w:val="28"/>
        </w:rPr>
        <w:t>做好各级各类学科竞赛的宣传</w:t>
      </w:r>
      <w:r w:rsidR="000C6B4A">
        <w:rPr>
          <w:rFonts w:ascii="仿宋" w:eastAsia="仿宋" w:hAnsi="仿宋" w:hint="eastAsia"/>
          <w:bCs/>
          <w:sz w:val="28"/>
          <w:szCs w:val="28"/>
        </w:rPr>
        <w:t>、组织、培训与指导</w:t>
      </w:r>
      <w:r w:rsidRPr="00DA13F5">
        <w:rPr>
          <w:rFonts w:ascii="仿宋" w:eastAsia="仿宋" w:hAnsi="仿宋" w:hint="eastAsia"/>
          <w:bCs/>
          <w:sz w:val="28"/>
          <w:szCs w:val="28"/>
        </w:rPr>
        <w:t>工作。</w:t>
      </w:r>
    </w:p>
    <w:p w:rsidR="00123B4A" w:rsidRPr="00DA13F5" w:rsidRDefault="00123B4A" w:rsidP="000F6B12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0C6B4A">
        <w:rPr>
          <w:rFonts w:ascii="楷体" w:eastAsia="楷体" w:hAnsi="楷体" w:hint="eastAsia"/>
          <w:bCs/>
          <w:sz w:val="28"/>
          <w:szCs w:val="28"/>
        </w:rPr>
        <w:t>二是</w:t>
      </w:r>
      <w:r w:rsidR="000C6B4A" w:rsidRPr="000C6B4A">
        <w:rPr>
          <w:rFonts w:ascii="楷体" w:eastAsia="楷体" w:hAnsi="楷体" w:hint="eastAsia"/>
          <w:bCs/>
          <w:sz w:val="28"/>
          <w:szCs w:val="28"/>
        </w:rPr>
        <w:t>大力推进科技创新活动</w:t>
      </w:r>
      <w:r w:rsidRPr="000C6B4A">
        <w:rPr>
          <w:rFonts w:ascii="楷体" w:eastAsia="楷体" w:hAnsi="楷体" w:hint="eastAsia"/>
          <w:bCs/>
          <w:sz w:val="28"/>
          <w:szCs w:val="28"/>
        </w:rPr>
        <w:t>。</w:t>
      </w:r>
      <w:r w:rsidR="000C6B4A">
        <w:rPr>
          <w:rFonts w:ascii="楷体" w:eastAsia="楷体" w:hAnsi="楷体" w:hint="eastAsia"/>
          <w:bCs/>
          <w:sz w:val="28"/>
          <w:szCs w:val="28"/>
        </w:rPr>
        <w:t>以</w:t>
      </w:r>
      <w:r w:rsidR="000C6B4A" w:rsidRPr="00DA13F5">
        <w:rPr>
          <w:rFonts w:ascii="仿宋" w:eastAsia="仿宋" w:hAnsi="仿宋" w:hint="eastAsia"/>
          <w:bCs/>
          <w:sz w:val="28"/>
          <w:szCs w:val="28"/>
        </w:rPr>
        <w:t>大学生</w:t>
      </w:r>
      <w:r w:rsidR="000C6B4A">
        <w:rPr>
          <w:rFonts w:ascii="楷体" w:eastAsia="楷体" w:hAnsi="楷体" w:hint="eastAsia"/>
          <w:bCs/>
          <w:sz w:val="28"/>
          <w:szCs w:val="28"/>
        </w:rPr>
        <w:t>“</w:t>
      </w:r>
      <w:r w:rsidR="000C6B4A" w:rsidRPr="00DA13F5">
        <w:rPr>
          <w:rFonts w:ascii="仿宋" w:eastAsia="仿宋" w:hAnsi="仿宋" w:hint="eastAsia"/>
          <w:bCs/>
          <w:sz w:val="28"/>
          <w:szCs w:val="28"/>
        </w:rPr>
        <w:t>挑战杯”竞赛</w:t>
      </w:r>
      <w:r w:rsidR="000C6B4A">
        <w:rPr>
          <w:rFonts w:ascii="仿宋" w:eastAsia="仿宋" w:hAnsi="仿宋" w:hint="eastAsia"/>
          <w:bCs/>
          <w:sz w:val="28"/>
          <w:szCs w:val="28"/>
        </w:rPr>
        <w:t>为引领，以</w:t>
      </w:r>
      <w:r w:rsidR="006435BA">
        <w:rPr>
          <w:rFonts w:ascii="仿宋" w:eastAsia="仿宋" w:hAnsi="仿宋" w:hint="eastAsia"/>
          <w:bCs/>
          <w:sz w:val="28"/>
          <w:szCs w:val="28"/>
        </w:rPr>
        <w:t>大学生</w:t>
      </w:r>
      <w:r w:rsidR="000C6B4A">
        <w:rPr>
          <w:rFonts w:ascii="仿宋" w:eastAsia="仿宋" w:hAnsi="仿宋" w:hint="eastAsia"/>
          <w:bCs/>
          <w:sz w:val="28"/>
          <w:szCs w:val="28"/>
        </w:rPr>
        <w:t>科创项目</w:t>
      </w:r>
      <w:r w:rsidR="006435BA">
        <w:rPr>
          <w:rFonts w:ascii="仿宋" w:eastAsia="仿宋" w:hAnsi="仿宋" w:hint="eastAsia"/>
          <w:bCs/>
          <w:sz w:val="28"/>
          <w:szCs w:val="28"/>
        </w:rPr>
        <w:t>为载体，积极开展大学生</w:t>
      </w:r>
      <w:r w:rsidR="006435BA" w:rsidRPr="00DA13F5">
        <w:rPr>
          <w:rFonts w:ascii="仿宋" w:eastAsia="仿宋" w:hAnsi="仿宋" w:hint="eastAsia"/>
          <w:bCs/>
          <w:sz w:val="28"/>
          <w:szCs w:val="28"/>
        </w:rPr>
        <w:t>课外学术科技</w:t>
      </w:r>
      <w:r w:rsidR="006435BA">
        <w:rPr>
          <w:rFonts w:ascii="仿宋" w:eastAsia="仿宋" w:hAnsi="仿宋" w:hint="eastAsia"/>
          <w:bCs/>
          <w:sz w:val="28"/>
          <w:szCs w:val="28"/>
        </w:rPr>
        <w:t>创新活动。</w:t>
      </w:r>
      <w:r w:rsidRPr="00DA13F5">
        <w:rPr>
          <w:rFonts w:ascii="仿宋" w:eastAsia="仿宋" w:hAnsi="仿宋" w:hint="eastAsia"/>
          <w:bCs/>
          <w:sz w:val="28"/>
          <w:szCs w:val="28"/>
        </w:rPr>
        <w:t>组织师生参加扬州大学第九届“挑战杯”大学生课外学术科技作品竞赛，</w:t>
      </w:r>
      <w:r w:rsidR="006435BA">
        <w:rPr>
          <w:rFonts w:ascii="仿宋" w:eastAsia="仿宋" w:hAnsi="仿宋" w:hint="eastAsia"/>
          <w:bCs/>
          <w:sz w:val="28"/>
          <w:szCs w:val="28"/>
        </w:rPr>
        <w:t>积极</w:t>
      </w:r>
      <w:r w:rsidRPr="00DA13F5">
        <w:rPr>
          <w:rFonts w:ascii="仿宋" w:eastAsia="仿宋" w:hAnsi="仿宋" w:hint="eastAsia"/>
          <w:bCs/>
          <w:sz w:val="28"/>
          <w:szCs w:val="28"/>
        </w:rPr>
        <w:t>备战</w:t>
      </w:r>
      <w:r w:rsidRPr="00DA13F5">
        <w:rPr>
          <w:rFonts w:ascii="仿宋" w:eastAsia="仿宋" w:hAnsi="仿宋"/>
          <w:bCs/>
          <w:sz w:val="28"/>
          <w:szCs w:val="28"/>
        </w:rPr>
        <w:t>2017</w:t>
      </w:r>
      <w:r w:rsidRPr="00DA13F5">
        <w:rPr>
          <w:rFonts w:ascii="仿宋" w:eastAsia="仿宋" w:hAnsi="仿宋" w:hint="eastAsia"/>
          <w:bCs/>
          <w:sz w:val="28"/>
          <w:szCs w:val="28"/>
        </w:rPr>
        <w:t>年全国“挑战杯”竞赛、全国大学生机器人大赛</w:t>
      </w:r>
      <w:r w:rsidR="00D5242A">
        <w:rPr>
          <w:rFonts w:ascii="仿宋" w:eastAsia="仿宋" w:hAnsi="仿宋" w:hint="eastAsia"/>
          <w:bCs/>
          <w:sz w:val="28"/>
          <w:szCs w:val="28"/>
        </w:rPr>
        <w:t>等竞赛活动</w:t>
      </w:r>
      <w:r w:rsidRPr="00DA13F5">
        <w:rPr>
          <w:rFonts w:ascii="仿宋" w:eastAsia="仿宋" w:hAnsi="仿宋" w:hint="eastAsia"/>
          <w:bCs/>
          <w:sz w:val="28"/>
          <w:szCs w:val="28"/>
        </w:rPr>
        <w:t>。</w:t>
      </w:r>
    </w:p>
    <w:p w:rsidR="001F7043" w:rsidRDefault="00123B4A" w:rsidP="000F6B12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0C6B4A">
        <w:rPr>
          <w:rFonts w:ascii="楷体" w:eastAsia="楷体" w:hAnsi="楷体" w:hint="eastAsia"/>
          <w:bCs/>
          <w:sz w:val="28"/>
          <w:szCs w:val="28"/>
        </w:rPr>
        <w:t>三是</w:t>
      </w:r>
      <w:r w:rsidR="006435BA">
        <w:rPr>
          <w:rFonts w:ascii="楷体" w:eastAsia="楷体" w:hAnsi="楷体" w:hint="eastAsia"/>
          <w:bCs/>
          <w:sz w:val="28"/>
          <w:szCs w:val="28"/>
        </w:rPr>
        <w:t>大力推进</w:t>
      </w:r>
      <w:r w:rsidRPr="000C6B4A">
        <w:rPr>
          <w:rFonts w:ascii="楷体" w:eastAsia="楷体" w:hAnsi="楷体" w:hint="eastAsia"/>
          <w:bCs/>
          <w:sz w:val="28"/>
          <w:szCs w:val="28"/>
        </w:rPr>
        <w:t>创业教育</w:t>
      </w:r>
      <w:r w:rsidR="006435BA">
        <w:rPr>
          <w:rFonts w:ascii="楷体" w:eastAsia="楷体" w:hAnsi="楷体" w:hint="eastAsia"/>
          <w:bCs/>
          <w:sz w:val="28"/>
          <w:szCs w:val="28"/>
        </w:rPr>
        <w:t>工作</w:t>
      </w:r>
      <w:r w:rsidRPr="000C6B4A">
        <w:rPr>
          <w:rFonts w:ascii="楷体" w:eastAsia="楷体" w:hAnsi="楷体" w:hint="eastAsia"/>
          <w:bCs/>
          <w:sz w:val="28"/>
          <w:szCs w:val="28"/>
        </w:rPr>
        <w:t>。</w:t>
      </w:r>
      <w:r w:rsidR="006435BA" w:rsidRPr="006435BA">
        <w:rPr>
          <w:rFonts w:ascii="仿宋" w:eastAsia="仿宋" w:hAnsi="仿宋" w:hint="eastAsia"/>
          <w:bCs/>
          <w:sz w:val="28"/>
          <w:szCs w:val="28"/>
        </w:rPr>
        <w:t>建立和完善</w:t>
      </w:r>
      <w:r w:rsidR="006435BA">
        <w:rPr>
          <w:rFonts w:ascii="仿宋" w:eastAsia="仿宋" w:hAnsi="仿宋" w:hint="eastAsia"/>
          <w:bCs/>
          <w:sz w:val="28"/>
          <w:szCs w:val="28"/>
        </w:rPr>
        <w:t>大学生创业教育制度机制为保障，以“创青春”、“互联网+”等竞赛活动为载体，积极推进大学生创业教育培训体系。进一步</w:t>
      </w:r>
      <w:r w:rsidRPr="00DA13F5">
        <w:rPr>
          <w:rFonts w:ascii="仿宋" w:eastAsia="仿宋" w:hAnsi="仿宋" w:hint="eastAsia"/>
          <w:bCs/>
          <w:sz w:val="28"/>
          <w:szCs w:val="28"/>
        </w:rPr>
        <w:t>做好创业孵化园孵化项目的征集工作，优化大学生创业孵化园建设</w:t>
      </w:r>
      <w:r w:rsidR="006435BA">
        <w:rPr>
          <w:rFonts w:ascii="仿宋" w:eastAsia="仿宋" w:hAnsi="仿宋" w:hint="eastAsia"/>
          <w:bCs/>
          <w:sz w:val="28"/>
          <w:szCs w:val="28"/>
        </w:rPr>
        <w:t>与管理</w:t>
      </w:r>
      <w:r w:rsidRPr="00DA13F5">
        <w:rPr>
          <w:rFonts w:ascii="仿宋" w:eastAsia="仿宋" w:hAnsi="仿宋" w:hint="eastAsia"/>
          <w:bCs/>
          <w:sz w:val="28"/>
          <w:szCs w:val="28"/>
        </w:rPr>
        <w:t>，</w:t>
      </w:r>
      <w:r w:rsidR="001F7043">
        <w:rPr>
          <w:rFonts w:ascii="仿宋" w:eastAsia="仿宋" w:hAnsi="仿宋" w:hint="eastAsia"/>
          <w:bCs/>
          <w:sz w:val="28"/>
          <w:szCs w:val="28"/>
        </w:rPr>
        <w:t>促进大学生优秀</w:t>
      </w:r>
      <w:r w:rsidRPr="00DA13F5">
        <w:rPr>
          <w:rFonts w:ascii="仿宋" w:eastAsia="仿宋" w:hAnsi="仿宋" w:hint="eastAsia"/>
          <w:bCs/>
          <w:sz w:val="28"/>
          <w:szCs w:val="28"/>
        </w:rPr>
        <w:t>创业项目</w:t>
      </w:r>
      <w:r w:rsidR="001F7043">
        <w:rPr>
          <w:rFonts w:ascii="仿宋" w:eastAsia="仿宋" w:hAnsi="仿宋" w:hint="eastAsia"/>
          <w:bCs/>
          <w:sz w:val="28"/>
          <w:szCs w:val="28"/>
        </w:rPr>
        <w:t>落地、开花、结果。同时</w:t>
      </w:r>
      <w:r w:rsidR="001F7043" w:rsidRPr="00DA13F5">
        <w:rPr>
          <w:rFonts w:ascii="仿宋" w:eastAsia="仿宋" w:hAnsi="仿宋" w:hint="eastAsia"/>
          <w:bCs/>
          <w:sz w:val="28"/>
          <w:szCs w:val="28"/>
        </w:rPr>
        <w:t>选树</w:t>
      </w:r>
      <w:r w:rsidR="001F7043">
        <w:rPr>
          <w:rFonts w:ascii="仿宋" w:eastAsia="仿宋" w:hAnsi="仿宋" w:hint="eastAsia"/>
          <w:bCs/>
          <w:sz w:val="28"/>
          <w:szCs w:val="28"/>
        </w:rPr>
        <w:t>创业</w:t>
      </w:r>
      <w:r w:rsidRPr="00DA13F5">
        <w:rPr>
          <w:rFonts w:ascii="仿宋" w:eastAsia="仿宋" w:hAnsi="仿宋" w:hint="eastAsia"/>
          <w:bCs/>
          <w:sz w:val="28"/>
          <w:szCs w:val="28"/>
        </w:rPr>
        <w:t>典型</w:t>
      </w:r>
      <w:r w:rsidR="001F7043">
        <w:rPr>
          <w:rFonts w:ascii="仿宋" w:eastAsia="仿宋" w:hAnsi="仿宋" w:hint="eastAsia"/>
          <w:bCs/>
          <w:sz w:val="28"/>
          <w:szCs w:val="28"/>
        </w:rPr>
        <w:t>，通过</w:t>
      </w:r>
      <w:r w:rsidRPr="00DA13F5">
        <w:rPr>
          <w:rFonts w:ascii="仿宋" w:eastAsia="仿宋" w:hAnsi="仿宋" w:hint="eastAsia"/>
          <w:bCs/>
          <w:sz w:val="28"/>
          <w:szCs w:val="28"/>
        </w:rPr>
        <w:t>“我的创业故事”报告会、“奋斗的青春最美丽”主题分享会、官方微博微信推介会</w:t>
      </w:r>
      <w:r w:rsidR="001F7043">
        <w:rPr>
          <w:rFonts w:ascii="仿宋" w:eastAsia="仿宋" w:hAnsi="仿宋" w:hint="eastAsia"/>
          <w:bCs/>
          <w:sz w:val="28"/>
          <w:szCs w:val="28"/>
        </w:rPr>
        <w:t>等</w:t>
      </w:r>
      <w:r w:rsidRPr="00DA13F5">
        <w:rPr>
          <w:rFonts w:ascii="仿宋" w:eastAsia="仿宋" w:hAnsi="仿宋" w:hint="eastAsia"/>
          <w:bCs/>
          <w:sz w:val="28"/>
          <w:szCs w:val="28"/>
        </w:rPr>
        <w:t>，</w:t>
      </w:r>
      <w:r w:rsidR="001F7043">
        <w:rPr>
          <w:rFonts w:ascii="仿宋" w:eastAsia="仿宋" w:hAnsi="仿宋" w:hint="eastAsia"/>
          <w:bCs/>
          <w:sz w:val="28"/>
          <w:szCs w:val="28"/>
        </w:rPr>
        <w:t>营造良好的创业文化氛围。</w:t>
      </w:r>
    </w:p>
    <w:p w:rsidR="00123B4A" w:rsidRPr="00DA13F5" w:rsidRDefault="00123B4A" w:rsidP="000F6B12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DA13F5">
        <w:rPr>
          <w:rFonts w:ascii="仿宋" w:eastAsia="仿宋" w:hAnsi="仿宋" w:hint="eastAsia"/>
          <w:bCs/>
          <w:sz w:val="28"/>
          <w:szCs w:val="28"/>
        </w:rPr>
        <w:t>四是</w:t>
      </w:r>
      <w:r w:rsidR="001F7043">
        <w:rPr>
          <w:rFonts w:ascii="仿宋" w:eastAsia="仿宋" w:hAnsi="仿宋" w:hint="eastAsia"/>
          <w:bCs/>
          <w:sz w:val="28"/>
          <w:szCs w:val="28"/>
        </w:rPr>
        <w:t>大力创业导师培育</w:t>
      </w:r>
      <w:r w:rsidRPr="00DA13F5">
        <w:rPr>
          <w:rFonts w:ascii="仿宋" w:eastAsia="仿宋" w:hAnsi="仿宋" w:hint="eastAsia"/>
          <w:bCs/>
          <w:sz w:val="28"/>
          <w:szCs w:val="28"/>
        </w:rPr>
        <w:t>。</w:t>
      </w:r>
      <w:r w:rsidR="001F7043">
        <w:rPr>
          <w:rFonts w:ascii="仿宋" w:eastAsia="仿宋" w:hAnsi="仿宋" w:hint="eastAsia"/>
          <w:bCs/>
          <w:sz w:val="28"/>
          <w:szCs w:val="28"/>
        </w:rPr>
        <w:t>定期</w:t>
      </w:r>
      <w:r w:rsidRPr="00DA13F5">
        <w:rPr>
          <w:rFonts w:ascii="仿宋" w:eastAsia="仿宋" w:hAnsi="仿宋" w:hint="eastAsia"/>
          <w:bCs/>
          <w:sz w:val="28"/>
          <w:szCs w:val="28"/>
        </w:rPr>
        <w:t>选派辅导员参加省市</w:t>
      </w:r>
      <w:r w:rsidRPr="00DA13F5">
        <w:rPr>
          <w:rFonts w:ascii="仿宋" w:eastAsia="仿宋" w:hAnsi="仿宋"/>
          <w:bCs/>
          <w:sz w:val="28"/>
          <w:szCs w:val="28"/>
        </w:rPr>
        <w:t>KAB</w:t>
      </w:r>
      <w:r w:rsidRPr="00DA13F5">
        <w:rPr>
          <w:rFonts w:ascii="仿宋" w:eastAsia="仿宋" w:hAnsi="仿宋" w:hint="eastAsia"/>
          <w:bCs/>
          <w:sz w:val="28"/>
          <w:szCs w:val="28"/>
        </w:rPr>
        <w:t>、</w:t>
      </w:r>
      <w:r w:rsidRPr="00DA13F5">
        <w:rPr>
          <w:rFonts w:ascii="仿宋" w:eastAsia="仿宋" w:hAnsi="仿宋"/>
          <w:bCs/>
          <w:sz w:val="28"/>
          <w:szCs w:val="28"/>
        </w:rPr>
        <w:t>SYB</w:t>
      </w:r>
      <w:r w:rsidRPr="00DA13F5">
        <w:rPr>
          <w:rFonts w:ascii="仿宋" w:eastAsia="仿宋" w:hAnsi="仿宋" w:hint="eastAsia"/>
          <w:bCs/>
          <w:sz w:val="28"/>
          <w:szCs w:val="28"/>
        </w:rPr>
        <w:t>相关培训，开设</w:t>
      </w:r>
      <w:r w:rsidRPr="00DA13F5">
        <w:rPr>
          <w:rFonts w:ascii="仿宋" w:eastAsia="仿宋" w:hAnsi="仿宋"/>
          <w:bCs/>
          <w:sz w:val="28"/>
          <w:szCs w:val="28"/>
        </w:rPr>
        <w:t>KAB</w:t>
      </w:r>
      <w:r w:rsidRPr="00DA13F5">
        <w:rPr>
          <w:rFonts w:ascii="仿宋" w:eastAsia="仿宋" w:hAnsi="仿宋" w:hint="eastAsia"/>
          <w:bCs/>
          <w:sz w:val="28"/>
          <w:szCs w:val="28"/>
        </w:rPr>
        <w:t>、</w:t>
      </w:r>
      <w:r w:rsidRPr="00DA13F5">
        <w:rPr>
          <w:rFonts w:ascii="仿宋" w:eastAsia="仿宋" w:hAnsi="仿宋"/>
          <w:bCs/>
          <w:sz w:val="28"/>
          <w:szCs w:val="28"/>
        </w:rPr>
        <w:t>SYB</w:t>
      </w:r>
      <w:r w:rsidRPr="00DA13F5">
        <w:rPr>
          <w:rFonts w:ascii="仿宋" w:eastAsia="仿宋" w:hAnsi="仿宋" w:hint="eastAsia"/>
          <w:bCs/>
          <w:sz w:val="28"/>
          <w:szCs w:val="28"/>
        </w:rPr>
        <w:t>课程，提升指导老师的专业化水平。聘请一</w:t>
      </w:r>
      <w:r w:rsidRPr="00DA13F5">
        <w:rPr>
          <w:rFonts w:ascii="仿宋" w:eastAsia="仿宋" w:hAnsi="仿宋" w:hint="eastAsia"/>
          <w:bCs/>
          <w:sz w:val="28"/>
          <w:szCs w:val="28"/>
        </w:rPr>
        <w:lastRenderedPageBreak/>
        <w:t>批优秀校友、企业家担任大学生创业导师。</w:t>
      </w:r>
    </w:p>
    <w:p w:rsidR="00123B4A" w:rsidRPr="00E77467" w:rsidRDefault="00C6147A" w:rsidP="00E77467">
      <w:pPr>
        <w:adjustRightInd w:val="0"/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</w:t>
      </w:r>
      <w:r w:rsidR="00123B4A" w:rsidRPr="00E77467">
        <w:rPr>
          <w:rFonts w:ascii="黑体" w:eastAsia="黑体" w:hAnsi="黑体" w:hint="eastAsia"/>
          <w:bCs/>
          <w:sz w:val="28"/>
          <w:szCs w:val="28"/>
        </w:rPr>
        <w:t>、</w:t>
      </w:r>
      <w:r w:rsidR="00CB050D">
        <w:rPr>
          <w:rFonts w:ascii="黑体" w:eastAsia="黑体" w:hAnsi="黑体" w:hint="eastAsia"/>
          <w:bCs/>
          <w:sz w:val="28"/>
          <w:szCs w:val="28"/>
        </w:rPr>
        <w:t>完善</w:t>
      </w:r>
      <w:r w:rsidR="00CB050D" w:rsidRPr="00E77467">
        <w:rPr>
          <w:rFonts w:ascii="黑体" w:eastAsia="黑体" w:hAnsi="黑体" w:hint="eastAsia"/>
          <w:bCs/>
          <w:sz w:val="28"/>
          <w:szCs w:val="28"/>
        </w:rPr>
        <w:t>制度</w:t>
      </w:r>
      <w:r w:rsidR="00CB050D">
        <w:rPr>
          <w:rFonts w:ascii="黑体" w:eastAsia="黑体" w:hAnsi="黑体" w:hint="eastAsia"/>
          <w:bCs/>
          <w:sz w:val="28"/>
          <w:szCs w:val="28"/>
        </w:rPr>
        <w:t>机制，建强工作队伍</w:t>
      </w:r>
      <w:r w:rsidR="00123B4A" w:rsidRPr="00E77467">
        <w:rPr>
          <w:rFonts w:ascii="黑体" w:eastAsia="黑体" w:hAnsi="黑体" w:hint="eastAsia"/>
          <w:bCs/>
          <w:sz w:val="28"/>
          <w:szCs w:val="28"/>
        </w:rPr>
        <w:t>，进一步</w:t>
      </w:r>
      <w:r w:rsidR="00CB050D">
        <w:rPr>
          <w:rFonts w:ascii="黑体" w:eastAsia="黑体" w:hAnsi="黑体" w:hint="eastAsia"/>
          <w:bCs/>
          <w:sz w:val="28"/>
          <w:szCs w:val="28"/>
        </w:rPr>
        <w:t>推进学风建设</w:t>
      </w:r>
    </w:p>
    <w:p w:rsidR="00D84324" w:rsidRDefault="00123B4A" w:rsidP="00D84324">
      <w:pPr>
        <w:spacing w:line="480" w:lineRule="exact"/>
        <w:ind w:firstLineChars="200" w:firstLine="560"/>
        <w:rPr>
          <w:rFonts w:ascii="仿宋" w:eastAsia="仿宋" w:hAnsi="仿宋" w:hint="eastAsia"/>
          <w:b/>
          <w:bCs/>
          <w:sz w:val="28"/>
          <w:szCs w:val="28"/>
        </w:rPr>
      </w:pPr>
      <w:r w:rsidRPr="00D84324">
        <w:rPr>
          <w:rFonts w:ascii="黑体" w:eastAsia="黑体" w:hAnsi="黑体"/>
          <w:bCs/>
          <w:sz w:val="28"/>
          <w:szCs w:val="28"/>
        </w:rPr>
        <w:t>1</w:t>
      </w:r>
      <w:r w:rsidR="00D84324">
        <w:rPr>
          <w:rFonts w:ascii="黑体" w:eastAsia="黑体" w:hAnsi="黑体" w:hint="eastAsia"/>
          <w:bCs/>
          <w:sz w:val="28"/>
          <w:szCs w:val="28"/>
        </w:rPr>
        <w:t>.多措并举，大力推进</w:t>
      </w:r>
      <w:r w:rsidRPr="00D84324">
        <w:rPr>
          <w:rFonts w:ascii="黑体" w:eastAsia="黑体" w:hAnsi="黑体" w:hint="eastAsia"/>
          <w:bCs/>
          <w:sz w:val="28"/>
          <w:szCs w:val="28"/>
        </w:rPr>
        <w:t>学风建设</w:t>
      </w:r>
    </w:p>
    <w:p w:rsidR="00D84324" w:rsidRDefault="00D84324" w:rsidP="00D84324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D84324">
        <w:rPr>
          <w:rFonts w:ascii="楷体" w:eastAsia="楷体" w:hAnsi="楷体" w:hint="eastAsia"/>
          <w:bCs/>
          <w:sz w:val="28"/>
          <w:szCs w:val="28"/>
        </w:rPr>
        <w:t>一是严格上课考勤制度。</w:t>
      </w:r>
      <w:r w:rsidRPr="00D84324">
        <w:rPr>
          <w:rFonts w:ascii="仿宋" w:eastAsia="仿宋" w:hAnsi="仿宋" w:hint="eastAsia"/>
          <w:bCs/>
          <w:sz w:val="28"/>
          <w:szCs w:val="28"/>
        </w:rPr>
        <w:t>制定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《学生上课考勤规定》，</w:t>
      </w:r>
      <w:r>
        <w:rPr>
          <w:rFonts w:ascii="仿宋" w:eastAsia="仿宋" w:hAnsi="仿宋" w:hint="eastAsia"/>
          <w:bCs/>
          <w:sz w:val="28"/>
          <w:szCs w:val="28"/>
        </w:rPr>
        <w:t>进一步强化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学生</w:t>
      </w:r>
      <w:r>
        <w:rPr>
          <w:rFonts w:ascii="仿宋" w:eastAsia="仿宋" w:hAnsi="仿宋" w:hint="eastAsia"/>
          <w:bCs/>
          <w:sz w:val="28"/>
          <w:szCs w:val="28"/>
        </w:rPr>
        <w:t>课堂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考勤</w:t>
      </w:r>
      <w:r>
        <w:rPr>
          <w:rFonts w:ascii="仿宋" w:eastAsia="仿宋" w:hAnsi="仿宋" w:hint="eastAsia"/>
          <w:bCs/>
          <w:sz w:val="28"/>
          <w:szCs w:val="28"/>
        </w:rPr>
        <w:t>和新生早、晚自习考勤工作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做到及时教育处理。</w:t>
      </w:r>
    </w:p>
    <w:p w:rsidR="00123B4A" w:rsidRPr="00DA13F5" w:rsidRDefault="00D84324" w:rsidP="00D84324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AB27B6">
        <w:rPr>
          <w:rFonts w:ascii="楷体" w:eastAsia="楷体" w:hAnsi="楷体" w:hint="eastAsia"/>
          <w:bCs/>
          <w:sz w:val="28"/>
          <w:szCs w:val="28"/>
        </w:rPr>
        <w:t>二是</w:t>
      </w:r>
      <w:r w:rsidR="00AB27B6" w:rsidRPr="00AB27B6">
        <w:rPr>
          <w:rFonts w:ascii="楷体" w:eastAsia="楷体" w:hAnsi="楷体" w:hint="eastAsia"/>
          <w:bCs/>
          <w:sz w:val="28"/>
          <w:szCs w:val="28"/>
        </w:rPr>
        <w:t>激发学生学习动力。</w:t>
      </w:r>
      <w:r w:rsidR="00AB27B6">
        <w:rPr>
          <w:rFonts w:ascii="仿宋" w:eastAsia="仿宋" w:hAnsi="仿宋" w:hint="eastAsia"/>
          <w:bCs/>
          <w:sz w:val="28"/>
          <w:szCs w:val="28"/>
        </w:rPr>
        <w:t>将</w:t>
      </w:r>
      <w:r w:rsidR="00AB27B6" w:rsidRPr="00DA13F5">
        <w:rPr>
          <w:rFonts w:ascii="仿宋" w:eastAsia="仿宋" w:hAnsi="仿宋" w:hint="eastAsia"/>
          <w:bCs/>
          <w:sz w:val="28"/>
          <w:szCs w:val="28"/>
        </w:rPr>
        <w:t>学生素质测评</w:t>
      </w:r>
      <w:r w:rsidR="00AB27B6">
        <w:rPr>
          <w:rFonts w:ascii="仿宋" w:eastAsia="仿宋" w:hAnsi="仿宋" w:hint="eastAsia"/>
          <w:bCs/>
          <w:sz w:val="28"/>
          <w:szCs w:val="28"/>
        </w:rPr>
        <w:t>、评</w:t>
      </w:r>
      <w:r w:rsidR="00AB27B6" w:rsidRPr="00DA13F5">
        <w:rPr>
          <w:rFonts w:ascii="仿宋" w:eastAsia="仿宋" w:hAnsi="仿宋" w:hint="eastAsia"/>
          <w:bCs/>
          <w:sz w:val="28"/>
          <w:szCs w:val="28"/>
        </w:rPr>
        <w:t>奖</w:t>
      </w:r>
      <w:r w:rsidR="00AB27B6">
        <w:rPr>
          <w:rFonts w:ascii="仿宋" w:eastAsia="仿宋" w:hAnsi="仿宋" w:hint="eastAsia"/>
          <w:bCs/>
          <w:sz w:val="28"/>
          <w:szCs w:val="28"/>
        </w:rPr>
        <w:t>评优与课外学分认定相结合，激发学生学习的内生动力。新生实行高数与C语言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月考制度，</w:t>
      </w:r>
      <w:r w:rsidR="00AB27B6">
        <w:rPr>
          <w:rFonts w:ascii="仿宋" w:eastAsia="仿宋" w:hAnsi="仿宋" w:hint="eastAsia"/>
          <w:bCs/>
          <w:sz w:val="28"/>
          <w:szCs w:val="28"/>
        </w:rPr>
        <w:t>让新生尽快养成良好的学习习惯。定期统计和分析学生的学习成绩，有针对性做好后进同学的教育转化工作。</w:t>
      </w:r>
    </w:p>
    <w:p w:rsidR="0084430D" w:rsidRDefault="00123B4A" w:rsidP="00FC6252">
      <w:pPr>
        <w:adjustRightInd w:val="0"/>
        <w:snapToGrid w:val="0"/>
        <w:spacing w:line="54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84430D">
        <w:rPr>
          <w:rFonts w:ascii="黑体" w:eastAsia="黑体" w:hAnsi="黑体"/>
          <w:bCs/>
          <w:sz w:val="28"/>
          <w:szCs w:val="28"/>
        </w:rPr>
        <w:t>2</w:t>
      </w:r>
      <w:r w:rsidR="0084430D">
        <w:rPr>
          <w:rFonts w:ascii="黑体" w:eastAsia="黑体" w:hAnsi="黑体" w:hint="eastAsia"/>
          <w:bCs/>
          <w:sz w:val="28"/>
          <w:szCs w:val="28"/>
        </w:rPr>
        <w:t>．建章立制，规范学生教育管理</w:t>
      </w:r>
    </w:p>
    <w:p w:rsidR="00123B4A" w:rsidRDefault="00123B4A" w:rsidP="00FC6252">
      <w:pPr>
        <w:adjustRightInd w:val="0"/>
        <w:snapToGrid w:val="0"/>
        <w:spacing w:line="54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84430D">
        <w:rPr>
          <w:rFonts w:ascii="仿宋" w:eastAsia="仿宋" w:hAnsi="仿宋" w:hint="eastAsia"/>
          <w:bCs/>
          <w:sz w:val="28"/>
          <w:szCs w:val="28"/>
        </w:rPr>
        <w:t>根据</w:t>
      </w:r>
      <w:r w:rsidR="0084430D">
        <w:rPr>
          <w:rFonts w:ascii="仿宋" w:eastAsia="仿宋" w:hAnsi="仿宋" w:hint="eastAsia"/>
          <w:bCs/>
          <w:sz w:val="28"/>
          <w:szCs w:val="28"/>
        </w:rPr>
        <w:t>全国全国高校思想政治工作会议精神和2016年新颁布的《</w:t>
      </w:r>
      <w:r w:rsidR="0084430D" w:rsidRPr="0084430D">
        <w:rPr>
          <w:rFonts w:ascii="仿宋" w:eastAsia="仿宋" w:hAnsi="仿宋" w:hint="eastAsia"/>
          <w:bCs/>
          <w:sz w:val="28"/>
          <w:szCs w:val="28"/>
        </w:rPr>
        <w:t>普通高等学校</w:t>
      </w:r>
      <w:r w:rsidR="0084430D">
        <w:rPr>
          <w:rFonts w:ascii="仿宋" w:eastAsia="仿宋" w:hAnsi="仿宋" w:hint="eastAsia"/>
          <w:bCs/>
          <w:sz w:val="28"/>
          <w:szCs w:val="28"/>
        </w:rPr>
        <w:t>学生管理》、</w:t>
      </w:r>
      <w:r w:rsidRPr="0084430D">
        <w:rPr>
          <w:rFonts w:ascii="仿宋" w:eastAsia="仿宋" w:hAnsi="仿宋" w:hint="eastAsia"/>
          <w:bCs/>
          <w:sz w:val="28"/>
          <w:szCs w:val="28"/>
        </w:rPr>
        <w:t>《普通高等学校辅导员队伍建设</w:t>
      </w:r>
      <w:r w:rsidRPr="00DA13F5">
        <w:rPr>
          <w:rFonts w:ascii="仿宋" w:eastAsia="仿宋" w:hAnsi="仿宋" w:hint="eastAsia"/>
          <w:bCs/>
          <w:sz w:val="28"/>
          <w:szCs w:val="28"/>
        </w:rPr>
        <w:t>规定》</w:t>
      </w:r>
      <w:r w:rsidR="0084430D">
        <w:rPr>
          <w:rFonts w:ascii="仿宋" w:eastAsia="仿宋" w:hAnsi="仿宋" w:hint="eastAsia"/>
          <w:bCs/>
          <w:sz w:val="28"/>
          <w:szCs w:val="28"/>
        </w:rPr>
        <w:t>和</w:t>
      </w:r>
      <w:r w:rsidRPr="00DA13F5">
        <w:rPr>
          <w:rFonts w:ascii="仿宋" w:eastAsia="仿宋" w:hAnsi="仿宋" w:hint="eastAsia"/>
          <w:bCs/>
          <w:sz w:val="28"/>
          <w:szCs w:val="28"/>
        </w:rPr>
        <w:t>《高等学校辅导员职业能力标准（暂行）》，</w:t>
      </w:r>
      <w:r w:rsidR="0084430D" w:rsidRPr="0084430D">
        <w:rPr>
          <w:rFonts w:ascii="仿宋" w:eastAsia="仿宋" w:hAnsi="仿宋" w:hint="eastAsia"/>
          <w:bCs/>
          <w:sz w:val="28"/>
          <w:szCs w:val="28"/>
        </w:rPr>
        <w:t>全面梳理学生工作规章制度，完善学生事务管理与服务的制度规范体系</w:t>
      </w:r>
      <w:r w:rsidR="0084430D">
        <w:rPr>
          <w:rFonts w:ascii="仿宋" w:eastAsia="仿宋" w:hAnsi="仿宋" w:hint="eastAsia"/>
          <w:bCs/>
          <w:sz w:val="28"/>
          <w:szCs w:val="28"/>
        </w:rPr>
        <w:t>，推进学生工作制度化</w:t>
      </w:r>
      <w:r w:rsidR="0084430D" w:rsidRPr="0084430D">
        <w:rPr>
          <w:rFonts w:ascii="仿宋" w:eastAsia="仿宋" w:hAnsi="仿宋" w:hint="eastAsia"/>
          <w:bCs/>
          <w:sz w:val="28"/>
          <w:szCs w:val="28"/>
        </w:rPr>
        <w:t>、</w:t>
      </w:r>
      <w:r w:rsidR="0084430D">
        <w:rPr>
          <w:rFonts w:ascii="仿宋" w:eastAsia="仿宋" w:hAnsi="仿宋" w:hint="eastAsia"/>
          <w:bCs/>
          <w:sz w:val="28"/>
          <w:szCs w:val="28"/>
        </w:rPr>
        <w:t>规范化和科学化。下半年，将修订和制定</w:t>
      </w:r>
      <w:r w:rsidR="0084430D" w:rsidRPr="00DA13F5">
        <w:rPr>
          <w:rFonts w:ascii="仿宋" w:eastAsia="仿宋" w:hAnsi="仿宋" w:hint="eastAsia"/>
          <w:bCs/>
          <w:sz w:val="28"/>
          <w:szCs w:val="28"/>
        </w:rPr>
        <w:t>《扬州大学广陵学院班主任工作条例》</w:t>
      </w:r>
      <w:r w:rsidR="0084430D">
        <w:rPr>
          <w:rFonts w:ascii="仿宋" w:eastAsia="仿宋" w:hAnsi="仿宋" w:hint="eastAsia"/>
          <w:bCs/>
          <w:sz w:val="28"/>
          <w:szCs w:val="28"/>
        </w:rPr>
        <w:t>、</w:t>
      </w:r>
      <w:r w:rsidRPr="00DA13F5">
        <w:rPr>
          <w:rFonts w:ascii="仿宋" w:eastAsia="仿宋" w:hAnsi="仿宋" w:hint="eastAsia"/>
          <w:bCs/>
          <w:sz w:val="28"/>
          <w:szCs w:val="28"/>
        </w:rPr>
        <w:t>《扬州大学广陵学院辅导员</w:t>
      </w:r>
      <w:r w:rsidR="00FC6252">
        <w:rPr>
          <w:rFonts w:ascii="仿宋" w:eastAsia="仿宋" w:hAnsi="仿宋" w:hint="eastAsia"/>
          <w:bCs/>
          <w:sz w:val="28"/>
          <w:szCs w:val="28"/>
        </w:rPr>
        <w:t>工作条例</w:t>
      </w:r>
      <w:r w:rsidRPr="00DA13F5">
        <w:rPr>
          <w:rFonts w:ascii="仿宋" w:eastAsia="仿宋" w:hAnsi="仿宋" w:hint="eastAsia"/>
          <w:bCs/>
          <w:sz w:val="28"/>
          <w:szCs w:val="28"/>
        </w:rPr>
        <w:t>》</w:t>
      </w:r>
      <w:r w:rsidR="00FC6252">
        <w:rPr>
          <w:rFonts w:ascii="仿宋" w:eastAsia="仿宋" w:hAnsi="仿宋" w:hint="eastAsia"/>
          <w:bCs/>
          <w:sz w:val="28"/>
          <w:szCs w:val="28"/>
        </w:rPr>
        <w:t>和《</w:t>
      </w:r>
      <w:r w:rsidR="00FC6252" w:rsidRPr="00DA13F5">
        <w:rPr>
          <w:rFonts w:ascii="仿宋" w:eastAsia="仿宋" w:hAnsi="仿宋" w:hint="eastAsia"/>
          <w:bCs/>
          <w:sz w:val="28"/>
          <w:szCs w:val="28"/>
        </w:rPr>
        <w:t>扬州大学广陵学院</w:t>
      </w:r>
      <w:r w:rsidR="00FC6252">
        <w:rPr>
          <w:rFonts w:ascii="仿宋" w:eastAsia="仿宋" w:hAnsi="仿宋" w:hint="eastAsia"/>
          <w:bCs/>
          <w:sz w:val="28"/>
          <w:szCs w:val="28"/>
        </w:rPr>
        <w:t>学生工作目标管理考核办法》等制度。</w:t>
      </w:r>
    </w:p>
    <w:p w:rsidR="00FC6252" w:rsidRPr="00FC6252" w:rsidRDefault="00123B4A" w:rsidP="00FC6252">
      <w:pPr>
        <w:adjustRightInd w:val="0"/>
        <w:spacing w:line="48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FC6252">
        <w:rPr>
          <w:rFonts w:ascii="黑体" w:eastAsia="黑体" w:hAnsi="黑体"/>
          <w:bCs/>
          <w:sz w:val="28"/>
          <w:szCs w:val="28"/>
        </w:rPr>
        <w:t>3</w:t>
      </w:r>
      <w:r w:rsidR="00FC6252" w:rsidRPr="00FC6252">
        <w:rPr>
          <w:rFonts w:ascii="黑体" w:eastAsia="黑体" w:hAnsi="黑体" w:hint="eastAsia"/>
          <w:bCs/>
          <w:sz w:val="28"/>
          <w:szCs w:val="28"/>
        </w:rPr>
        <w:t>．强化培训，建强学生工作</w:t>
      </w:r>
      <w:r w:rsidRPr="00FC6252">
        <w:rPr>
          <w:rFonts w:ascii="黑体" w:eastAsia="黑体" w:hAnsi="黑体" w:hint="eastAsia"/>
          <w:bCs/>
          <w:sz w:val="28"/>
          <w:szCs w:val="28"/>
        </w:rPr>
        <w:t>队伍。</w:t>
      </w:r>
    </w:p>
    <w:p w:rsidR="00446BBD" w:rsidRDefault="00FC6252" w:rsidP="00446BBD">
      <w:pPr>
        <w:adjustRightInd w:val="0"/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FC6252">
        <w:rPr>
          <w:rFonts w:ascii="楷体" w:eastAsia="楷体" w:hAnsi="楷体" w:hint="eastAsia"/>
          <w:bCs/>
          <w:sz w:val="28"/>
          <w:szCs w:val="28"/>
        </w:rPr>
        <w:t>一是按照“三化”要求，加强辅导员队伍</w:t>
      </w:r>
      <w:r w:rsidR="00B841FD">
        <w:rPr>
          <w:rFonts w:ascii="楷体" w:eastAsia="楷体" w:hAnsi="楷体" w:hint="eastAsia"/>
          <w:bCs/>
          <w:sz w:val="28"/>
          <w:szCs w:val="28"/>
        </w:rPr>
        <w:t>建设</w:t>
      </w:r>
      <w:r w:rsidRPr="00FC6252">
        <w:rPr>
          <w:rFonts w:ascii="楷体" w:eastAsia="楷体" w:hAnsi="楷体" w:hint="eastAsia"/>
          <w:bCs/>
          <w:sz w:val="28"/>
          <w:szCs w:val="28"/>
        </w:rPr>
        <w:t>。</w:t>
      </w:r>
      <w:r>
        <w:rPr>
          <w:rFonts w:ascii="仿宋" w:eastAsia="仿宋" w:hAnsi="仿宋" w:hint="eastAsia"/>
          <w:bCs/>
          <w:sz w:val="28"/>
          <w:szCs w:val="28"/>
        </w:rPr>
        <w:t>根据</w:t>
      </w:r>
      <w:r w:rsidRPr="00FC6252">
        <w:rPr>
          <w:rFonts w:ascii="仿宋" w:eastAsia="仿宋" w:hAnsi="仿宋" w:hint="eastAsia"/>
          <w:bCs/>
          <w:sz w:val="28"/>
          <w:szCs w:val="28"/>
        </w:rPr>
        <w:t>辅导员队伍职业化、专业化、专家化建设目标</w:t>
      </w:r>
      <w:r>
        <w:rPr>
          <w:rFonts w:ascii="仿宋" w:eastAsia="仿宋" w:hAnsi="仿宋" w:hint="eastAsia"/>
          <w:bCs/>
          <w:sz w:val="28"/>
          <w:szCs w:val="28"/>
        </w:rPr>
        <w:t>要求</w:t>
      </w:r>
      <w:r w:rsidRPr="00FC6252">
        <w:rPr>
          <w:rFonts w:ascii="仿宋" w:eastAsia="仿宋" w:hAnsi="仿宋" w:hint="eastAsia"/>
          <w:bCs/>
          <w:sz w:val="28"/>
          <w:szCs w:val="28"/>
        </w:rPr>
        <w:t>，</w:t>
      </w:r>
      <w:r>
        <w:rPr>
          <w:rFonts w:ascii="仿宋" w:eastAsia="仿宋" w:hAnsi="仿宋" w:hint="eastAsia"/>
          <w:bCs/>
          <w:sz w:val="28"/>
          <w:szCs w:val="28"/>
        </w:rPr>
        <w:t>依托国家、省、学校</w:t>
      </w:r>
      <w:r w:rsidR="00446BBD">
        <w:rPr>
          <w:rFonts w:ascii="仿宋" w:eastAsia="仿宋" w:hAnsi="仿宋" w:hint="eastAsia"/>
          <w:bCs/>
          <w:sz w:val="28"/>
          <w:szCs w:val="28"/>
        </w:rPr>
        <w:t>教育培训机构，分批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选派辅导员参加心理健康、创新创业、思政教育等各级各</w:t>
      </w:r>
      <w:r>
        <w:rPr>
          <w:rFonts w:ascii="仿宋" w:eastAsia="仿宋" w:hAnsi="仿宋" w:hint="eastAsia"/>
          <w:bCs/>
          <w:sz w:val="28"/>
          <w:szCs w:val="28"/>
        </w:rPr>
        <w:t>类相关工作领域专业培训，提高职业</w:t>
      </w:r>
      <w:r w:rsidR="00446BBD">
        <w:rPr>
          <w:rFonts w:ascii="仿宋" w:eastAsia="仿宋" w:hAnsi="仿宋" w:hint="eastAsia"/>
          <w:bCs/>
          <w:sz w:val="28"/>
          <w:szCs w:val="28"/>
        </w:rPr>
        <w:t>素养与能力。</w:t>
      </w:r>
      <w:r w:rsidR="00B841FD">
        <w:rPr>
          <w:rFonts w:ascii="仿宋" w:eastAsia="仿宋" w:hAnsi="仿宋" w:hint="eastAsia"/>
          <w:bCs/>
          <w:sz w:val="28"/>
          <w:szCs w:val="28"/>
        </w:rPr>
        <w:t>制定</w:t>
      </w:r>
      <w:r w:rsidR="00B841FD" w:rsidRPr="00DA13F5">
        <w:rPr>
          <w:rFonts w:ascii="仿宋" w:eastAsia="仿宋" w:hAnsi="仿宋" w:hint="eastAsia"/>
          <w:bCs/>
          <w:sz w:val="28"/>
          <w:szCs w:val="28"/>
        </w:rPr>
        <w:t>《扬州大学广陵学院辅导员</w:t>
      </w:r>
      <w:r w:rsidR="00B841FD">
        <w:rPr>
          <w:rFonts w:ascii="仿宋" w:eastAsia="仿宋" w:hAnsi="仿宋" w:hint="eastAsia"/>
          <w:bCs/>
          <w:sz w:val="28"/>
          <w:szCs w:val="28"/>
        </w:rPr>
        <w:t>工作条例</w:t>
      </w:r>
      <w:r w:rsidR="00B841FD" w:rsidRPr="00DA13F5">
        <w:rPr>
          <w:rFonts w:ascii="仿宋" w:eastAsia="仿宋" w:hAnsi="仿宋" w:hint="eastAsia"/>
          <w:bCs/>
          <w:sz w:val="28"/>
          <w:szCs w:val="28"/>
        </w:rPr>
        <w:t>》</w:t>
      </w:r>
      <w:r w:rsidR="00B841FD">
        <w:rPr>
          <w:rFonts w:ascii="仿宋" w:eastAsia="仿宋" w:hAnsi="仿宋" w:hint="eastAsia"/>
          <w:bCs/>
          <w:sz w:val="28"/>
          <w:szCs w:val="28"/>
        </w:rPr>
        <w:t>，</w:t>
      </w:r>
      <w:r w:rsidR="00B841FD" w:rsidRPr="00B841FD">
        <w:rPr>
          <w:rFonts w:ascii="仿宋" w:eastAsia="仿宋" w:hAnsi="仿宋" w:hint="eastAsia"/>
          <w:bCs/>
          <w:sz w:val="28"/>
          <w:szCs w:val="28"/>
        </w:rPr>
        <w:t>加大</w:t>
      </w:r>
      <w:r w:rsidR="00B841FD" w:rsidRPr="00B841FD">
        <w:rPr>
          <w:rFonts w:ascii="仿宋" w:eastAsia="仿宋" w:hAnsi="仿宋"/>
          <w:bCs/>
          <w:sz w:val="28"/>
          <w:szCs w:val="28"/>
        </w:rPr>
        <w:t>辅导员日常考核力度</w:t>
      </w:r>
      <w:r w:rsidR="00B841FD" w:rsidRPr="00B841FD">
        <w:rPr>
          <w:rFonts w:ascii="仿宋" w:eastAsia="仿宋" w:hAnsi="仿宋" w:hint="eastAsia"/>
          <w:bCs/>
          <w:sz w:val="28"/>
          <w:szCs w:val="28"/>
        </w:rPr>
        <w:t>，</w:t>
      </w:r>
      <w:r w:rsidR="00446BBD" w:rsidRPr="00446BBD">
        <w:rPr>
          <w:rFonts w:ascii="仿宋" w:eastAsia="仿宋" w:hAnsi="仿宋" w:hint="eastAsia"/>
          <w:bCs/>
          <w:sz w:val="28"/>
          <w:szCs w:val="28"/>
        </w:rPr>
        <w:t>推进辅导员队伍职业化、专业化、专家化建设。</w:t>
      </w:r>
    </w:p>
    <w:p w:rsidR="00B841FD" w:rsidRDefault="00B841FD" w:rsidP="00446BBD">
      <w:pPr>
        <w:adjustRightInd w:val="0"/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二是强化激励措施，提升班主任工作水平。修订和制定</w:t>
      </w:r>
      <w:r w:rsidRPr="00DA13F5">
        <w:rPr>
          <w:rFonts w:ascii="仿宋" w:eastAsia="仿宋" w:hAnsi="仿宋" w:hint="eastAsia"/>
          <w:bCs/>
          <w:sz w:val="28"/>
          <w:szCs w:val="28"/>
        </w:rPr>
        <w:t>《扬州大学广陵学院班主任工作条例》</w:t>
      </w:r>
      <w:r>
        <w:rPr>
          <w:rFonts w:ascii="仿宋" w:eastAsia="仿宋" w:hAnsi="仿宋" w:hint="eastAsia"/>
          <w:bCs/>
          <w:sz w:val="28"/>
          <w:szCs w:val="28"/>
        </w:rPr>
        <w:t>，进一步明确班主任职责、工作内容、评价标准和考核方式，促进班主任工作规范化、精准化。</w:t>
      </w:r>
    </w:p>
    <w:p w:rsidR="00123B4A" w:rsidRPr="00DA13F5" w:rsidRDefault="00B841FD" w:rsidP="00446BBD">
      <w:pPr>
        <w:adjustRightIn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三是强化培训指导，提高学生干部素质能力。根据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《中华全国学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lastRenderedPageBreak/>
        <w:t>生联合会关于加强和改进高校学生会研究生会建设的指导意见》、《高校学生社团管理暂行办法》</w:t>
      </w:r>
      <w:r>
        <w:rPr>
          <w:rFonts w:ascii="仿宋" w:eastAsia="仿宋" w:hAnsi="仿宋" w:hint="eastAsia"/>
          <w:bCs/>
          <w:sz w:val="28"/>
          <w:szCs w:val="28"/>
        </w:rPr>
        <w:t>等文件精神和学生工作实际</w:t>
      </w:r>
      <w:r w:rsidR="00123B4A" w:rsidRPr="00DA13F5">
        <w:rPr>
          <w:rFonts w:ascii="仿宋" w:eastAsia="仿宋" w:hAnsi="仿宋" w:hint="eastAsia"/>
          <w:bCs/>
          <w:sz w:val="28"/>
          <w:szCs w:val="28"/>
        </w:rPr>
        <w:t>，建立</w:t>
      </w:r>
      <w:r>
        <w:rPr>
          <w:rFonts w:ascii="仿宋" w:eastAsia="仿宋" w:hAnsi="仿宋" w:hint="eastAsia"/>
          <w:bCs/>
          <w:sz w:val="28"/>
          <w:szCs w:val="28"/>
        </w:rPr>
        <w:t>和完善</w:t>
      </w:r>
      <w:r w:rsidR="00123B4A">
        <w:rPr>
          <w:rFonts w:ascii="仿宋" w:eastAsia="仿宋" w:hAnsi="仿宋" w:hint="eastAsia"/>
          <w:bCs/>
          <w:sz w:val="28"/>
          <w:szCs w:val="28"/>
        </w:rPr>
        <w:t>系团总支、社联会、新闻中心</w:t>
      </w:r>
      <w:r>
        <w:rPr>
          <w:rFonts w:ascii="仿宋" w:eastAsia="仿宋" w:hAnsi="仿宋" w:hint="eastAsia"/>
          <w:bCs/>
          <w:sz w:val="28"/>
          <w:szCs w:val="28"/>
        </w:rPr>
        <w:t>等</w:t>
      </w:r>
      <w:r w:rsidR="00C6147A">
        <w:rPr>
          <w:rFonts w:ascii="仿宋" w:eastAsia="仿宋" w:hAnsi="仿宋" w:hint="eastAsia"/>
          <w:bCs/>
          <w:sz w:val="28"/>
          <w:szCs w:val="28"/>
        </w:rPr>
        <w:t>群团组织和内设</w:t>
      </w:r>
      <w:r w:rsidR="00123B4A">
        <w:rPr>
          <w:rFonts w:ascii="仿宋" w:eastAsia="仿宋" w:hAnsi="仿宋" w:hint="eastAsia"/>
          <w:bCs/>
          <w:sz w:val="28"/>
          <w:szCs w:val="28"/>
        </w:rPr>
        <w:t>机构</w:t>
      </w:r>
      <w:r w:rsidR="00C6147A">
        <w:rPr>
          <w:rFonts w:ascii="仿宋" w:eastAsia="仿宋" w:hAnsi="仿宋" w:hint="eastAsia"/>
          <w:bCs/>
          <w:sz w:val="28"/>
          <w:szCs w:val="28"/>
        </w:rPr>
        <w:t>和职能</w:t>
      </w:r>
      <w:r w:rsidR="00123B4A">
        <w:rPr>
          <w:rFonts w:ascii="仿宋" w:eastAsia="仿宋" w:hAnsi="仿宋" w:hint="eastAsia"/>
          <w:bCs/>
          <w:sz w:val="28"/>
          <w:szCs w:val="28"/>
        </w:rPr>
        <w:t>，</w:t>
      </w:r>
      <w:r w:rsidR="00C6147A">
        <w:rPr>
          <w:rFonts w:ascii="仿宋" w:eastAsia="仿宋" w:hAnsi="仿宋" w:hint="eastAsia"/>
          <w:bCs/>
          <w:sz w:val="28"/>
          <w:szCs w:val="28"/>
        </w:rPr>
        <w:t>加强学生群团组织指导与培训，切实发挥学生干部在学生教育管理工作中的作用。</w:t>
      </w:r>
    </w:p>
    <w:p w:rsidR="00C6147A" w:rsidRPr="001F7043" w:rsidRDefault="00C6147A" w:rsidP="00C6147A">
      <w:pPr>
        <w:adjustRightInd w:val="0"/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</w:t>
      </w:r>
      <w:r w:rsidRPr="00E77467">
        <w:rPr>
          <w:rFonts w:ascii="黑体" w:eastAsia="黑体" w:hAnsi="黑体" w:hint="eastAsia"/>
          <w:bCs/>
          <w:sz w:val="28"/>
          <w:szCs w:val="28"/>
        </w:rPr>
        <w:t>、夯实基础工作，强</w:t>
      </w:r>
      <w:r>
        <w:rPr>
          <w:rFonts w:ascii="黑体" w:eastAsia="黑体" w:hAnsi="黑体" w:hint="eastAsia"/>
          <w:bCs/>
          <w:sz w:val="28"/>
          <w:szCs w:val="28"/>
        </w:rPr>
        <w:t>化</w:t>
      </w:r>
      <w:r w:rsidRPr="00E77467">
        <w:rPr>
          <w:rFonts w:ascii="黑体" w:eastAsia="黑体" w:hAnsi="黑体" w:hint="eastAsia"/>
          <w:bCs/>
          <w:sz w:val="28"/>
          <w:szCs w:val="28"/>
        </w:rPr>
        <w:t>信息联动，进一步提升管理服务水平</w:t>
      </w:r>
    </w:p>
    <w:p w:rsidR="00C6147A" w:rsidRPr="001F7043" w:rsidRDefault="00C6147A" w:rsidP="00C6147A">
      <w:pPr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1F7043">
        <w:rPr>
          <w:rFonts w:ascii="黑体" w:eastAsia="黑体" w:hAnsi="黑体"/>
          <w:bCs/>
          <w:sz w:val="28"/>
          <w:szCs w:val="28"/>
        </w:rPr>
        <w:t>1</w:t>
      </w:r>
      <w:r w:rsidRPr="009377C9">
        <w:rPr>
          <w:rFonts w:ascii="黑体" w:eastAsia="黑体" w:hAnsi="黑体" w:hint="eastAsia"/>
          <w:bCs/>
          <w:sz w:val="28"/>
          <w:szCs w:val="28"/>
        </w:rPr>
        <w:t>.</w:t>
      </w:r>
      <w:r>
        <w:rPr>
          <w:rFonts w:ascii="黑体" w:eastAsia="黑体" w:hAnsi="黑体" w:hint="eastAsia"/>
          <w:bCs/>
          <w:sz w:val="28"/>
          <w:szCs w:val="28"/>
        </w:rPr>
        <w:t>坚持以生为本，提升</w:t>
      </w:r>
      <w:r w:rsidRPr="001F7043">
        <w:rPr>
          <w:rFonts w:ascii="黑体" w:eastAsia="黑体" w:hAnsi="黑体" w:hint="eastAsia"/>
          <w:bCs/>
          <w:sz w:val="28"/>
          <w:szCs w:val="28"/>
        </w:rPr>
        <w:t>服务</w:t>
      </w:r>
      <w:r>
        <w:rPr>
          <w:rFonts w:ascii="黑体" w:eastAsia="黑体" w:hAnsi="黑体" w:hint="eastAsia"/>
          <w:bCs/>
          <w:sz w:val="28"/>
          <w:szCs w:val="28"/>
        </w:rPr>
        <w:t>管理质量</w:t>
      </w:r>
    </w:p>
    <w:p w:rsidR="00C6147A" w:rsidRPr="00DA13F5" w:rsidRDefault="00C6147A" w:rsidP="00C6147A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D7964">
        <w:rPr>
          <w:rFonts w:ascii="楷体" w:eastAsia="楷体" w:hAnsi="楷体" w:hint="eastAsia"/>
          <w:bCs/>
          <w:sz w:val="28"/>
          <w:szCs w:val="28"/>
        </w:rPr>
        <w:t>一是做好学生心理健康教育工作。</w:t>
      </w:r>
      <w:r w:rsidRPr="00DA13F5">
        <w:rPr>
          <w:rFonts w:ascii="仿宋" w:eastAsia="仿宋" w:hAnsi="仿宋" w:hint="eastAsia"/>
          <w:bCs/>
          <w:sz w:val="28"/>
          <w:szCs w:val="28"/>
        </w:rPr>
        <w:t>新生入学教育</w:t>
      </w:r>
      <w:r>
        <w:rPr>
          <w:rFonts w:ascii="仿宋" w:eastAsia="仿宋" w:hAnsi="仿宋" w:hint="eastAsia"/>
          <w:bCs/>
          <w:sz w:val="28"/>
          <w:szCs w:val="28"/>
        </w:rPr>
        <w:t>阶段</w:t>
      </w:r>
      <w:r w:rsidRPr="00DA13F5">
        <w:rPr>
          <w:rFonts w:ascii="仿宋" w:eastAsia="仿宋" w:hAnsi="仿宋" w:hint="eastAsia"/>
          <w:bCs/>
          <w:sz w:val="28"/>
          <w:szCs w:val="28"/>
        </w:rPr>
        <w:t>邀请专家举办心理专题讲座；完善心理档案库</w:t>
      </w:r>
      <w:r>
        <w:rPr>
          <w:rFonts w:ascii="仿宋" w:eastAsia="仿宋" w:hAnsi="仿宋" w:hint="eastAsia"/>
          <w:bCs/>
          <w:sz w:val="28"/>
          <w:szCs w:val="28"/>
        </w:rPr>
        <w:t>的建立</w:t>
      </w:r>
      <w:r w:rsidRPr="00DA13F5">
        <w:rPr>
          <w:rFonts w:ascii="仿宋" w:eastAsia="仿宋" w:hAnsi="仿宋" w:hint="eastAsia"/>
          <w:bCs/>
          <w:sz w:val="28"/>
          <w:szCs w:val="28"/>
        </w:rPr>
        <w:t>；加强院心理协会学生骨干和班级心理委员队伍建设，做好大学生朋辈心理辅导员培训及聘任工作，充分发挥朋辈教育力量；开展双十世界精神卫生日、心理健康教育月等宣传教育活动，积极引导学生关注心理健康，增强自我调试能力。</w:t>
      </w:r>
    </w:p>
    <w:p w:rsidR="00C6147A" w:rsidRPr="00DA13F5" w:rsidRDefault="00C6147A" w:rsidP="00C6147A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D7964">
        <w:rPr>
          <w:rFonts w:ascii="楷体" w:eastAsia="楷体" w:hAnsi="楷体" w:hint="eastAsia"/>
          <w:bCs/>
          <w:sz w:val="28"/>
          <w:szCs w:val="28"/>
        </w:rPr>
        <w:t>二是做好特殊群体学生帮扶工作。</w:t>
      </w:r>
      <w:r w:rsidRPr="00DA13F5">
        <w:rPr>
          <w:rFonts w:ascii="仿宋" w:eastAsia="仿宋" w:hAnsi="仿宋" w:hint="eastAsia"/>
          <w:bCs/>
          <w:sz w:val="28"/>
          <w:szCs w:val="28"/>
        </w:rPr>
        <w:t>建立</w:t>
      </w:r>
      <w:r>
        <w:rPr>
          <w:rFonts w:ascii="仿宋" w:eastAsia="仿宋" w:hAnsi="仿宋" w:hint="eastAsia"/>
          <w:bCs/>
          <w:sz w:val="28"/>
          <w:szCs w:val="28"/>
        </w:rPr>
        <w:t>和完善</w:t>
      </w:r>
      <w:r w:rsidRPr="00DA13F5">
        <w:rPr>
          <w:rFonts w:ascii="仿宋" w:eastAsia="仿宋" w:hAnsi="仿宋" w:hint="eastAsia"/>
          <w:bCs/>
          <w:sz w:val="28"/>
          <w:szCs w:val="28"/>
        </w:rPr>
        <w:t>“四困”学生档案库，重点把控“四困学生”（学业困难、家庭经济困难、心理困惑、就业困难）等特殊群体学生的思想动态。做好重点关注学生摸底及跟踪工作、重点关注学生会商暨心理健康教育工作。</w:t>
      </w:r>
    </w:p>
    <w:p w:rsidR="00C6147A" w:rsidRPr="00DA13F5" w:rsidRDefault="00C6147A" w:rsidP="00C6147A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D7964">
        <w:rPr>
          <w:rFonts w:ascii="楷体" w:eastAsia="楷体" w:hAnsi="楷体" w:hint="eastAsia"/>
          <w:bCs/>
          <w:sz w:val="28"/>
          <w:szCs w:val="28"/>
        </w:rPr>
        <w:t>三是做好学生奖勤助贷管理工作。</w:t>
      </w:r>
      <w:r w:rsidRPr="00DA13F5">
        <w:rPr>
          <w:rFonts w:ascii="仿宋" w:eastAsia="仿宋" w:hAnsi="仿宋" w:hint="eastAsia"/>
          <w:bCs/>
          <w:sz w:val="28"/>
          <w:szCs w:val="28"/>
        </w:rPr>
        <w:t>在充分调研基础上，修订《扬州大学广陵学院学生素质测评及奖学金评比办法》；认真组织开展学生综合素质测评，做好奖学金的评定以及其他评奖</w:t>
      </w:r>
      <w:r>
        <w:rPr>
          <w:rFonts w:ascii="仿宋" w:eastAsia="仿宋" w:hAnsi="仿宋" w:hint="eastAsia"/>
          <w:bCs/>
          <w:sz w:val="28"/>
          <w:szCs w:val="28"/>
        </w:rPr>
        <w:t>评优工作；认真做好国家励志奖学金及</w:t>
      </w:r>
      <w:r w:rsidRPr="00DA13F5">
        <w:rPr>
          <w:rFonts w:ascii="仿宋" w:eastAsia="仿宋" w:hAnsi="仿宋" w:hint="eastAsia"/>
          <w:bCs/>
          <w:sz w:val="28"/>
          <w:szCs w:val="28"/>
        </w:rPr>
        <w:t>各类助学金的评审与专项资助工作，认真做好生源地贷款的政策宣传、资格审核、贷款发放等工作</w:t>
      </w:r>
      <w:r>
        <w:rPr>
          <w:rFonts w:ascii="仿宋" w:eastAsia="仿宋" w:hAnsi="仿宋" w:hint="eastAsia"/>
          <w:bCs/>
          <w:sz w:val="28"/>
          <w:szCs w:val="28"/>
        </w:rPr>
        <w:t>；</w:t>
      </w:r>
      <w:r w:rsidRPr="00DA13F5">
        <w:rPr>
          <w:rFonts w:ascii="仿宋" w:eastAsia="仿宋" w:hAnsi="仿宋" w:hint="eastAsia"/>
          <w:bCs/>
          <w:sz w:val="28"/>
          <w:szCs w:val="28"/>
        </w:rPr>
        <w:t>认真做好勤工俭学岗位分配和资助管理工作。</w:t>
      </w:r>
    </w:p>
    <w:p w:rsidR="00C6147A" w:rsidRPr="00DA13F5" w:rsidRDefault="00C6147A" w:rsidP="00C6147A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D7964">
        <w:rPr>
          <w:rFonts w:ascii="楷体" w:eastAsia="楷体" w:hAnsi="楷体" w:hint="eastAsia"/>
          <w:bCs/>
          <w:sz w:val="28"/>
          <w:szCs w:val="28"/>
        </w:rPr>
        <w:t>四是做好学生宿舍文化建设工作。</w:t>
      </w:r>
      <w:r w:rsidRPr="00DA13F5">
        <w:rPr>
          <w:rFonts w:ascii="仿宋" w:eastAsia="仿宋" w:hAnsi="仿宋" w:hint="eastAsia"/>
          <w:bCs/>
          <w:sz w:val="28"/>
          <w:szCs w:val="28"/>
        </w:rPr>
        <w:t>加强学生宿舍卫生与安全检查工作；建立网格化的基础工作巡查队伍，充分调动学生干部、党员学生、栋长、楼长、宿舍长的作用；利用宿舍文化建设月，组织开展宿舍美化大赛、宿舍创新工坊、宿舍趣味运动会等活动，提升宿舍凝聚力，增强学生归属感。</w:t>
      </w:r>
    </w:p>
    <w:p w:rsidR="00C6147A" w:rsidRPr="00FD7964" w:rsidRDefault="00C6147A" w:rsidP="00C6147A">
      <w:pPr>
        <w:spacing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FD7964">
        <w:rPr>
          <w:rFonts w:ascii="黑体" w:eastAsia="黑体" w:hAnsi="黑体"/>
          <w:bCs/>
          <w:sz w:val="28"/>
          <w:szCs w:val="28"/>
        </w:rPr>
        <w:t>2</w:t>
      </w:r>
      <w:r>
        <w:rPr>
          <w:rFonts w:ascii="黑体" w:eastAsia="黑体" w:hAnsi="黑体" w:hint="eastAsia"/>
          <w:bCs/>
          <w:sz w:val="28"/>
          <w:szCs w:val="28"/>
        </w:rPr>
        <w:t>．坚持正确导向，提升</w:t>
      </w:r>
      <w:r w:rsidRPr="00FD7964">
        <w:rPr>
          <w:rFonts w:ascii="黑体" w:eastAsia="黑体" w:hAnsi="黑体" w:hint="eastAsia"/>
          <w:bCs/>
          <w:sz w:val="28"/>
          <w:szCs w:val="28"/>
        </w:rPr>
        <w:t>宣传</w:t>
      </w:r>
      <w:r>
        <w:rPr>
          <w:rFonts w:ascii="黑体" w:eastAsia="黑体" w:hAnsi="黑体" w:hint="eastAsia"/>
          <w:bCs/>
          <w:sz w:val="28"/>
          <w:szCs w:val="28"/>
        </w:rPr>
        <w:t>报道水平</w:t>
      </w:r>
    </w:p>
    <w:p w:rsidR="00C6147A" w:rsidRDefault="00C6147A" w:rsidP="00C6147A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FD7964">
        <w:rPr>
          <w:rFonts w:ascii="楷体" w:eastAsia="楷体" w:hAnsi="楷体" w:hint="eastAsia"/>
          <w:bCs/>
          <w:sz w:val="28"/>
          <w:szCs w:val="28"/>
        </w:rPr>
        <w:lastRenderedPageBreak/>
        <w:t>一是</w:t>
      </w:r>
      <w:r>
        <w:rPr>
          <w:rFonts w:ascii="楷体" w:eastAsia="楷体" w:hAnsi="楷体" w:hint="eastAsia"/>
          <w:bCs/>
          <w:sz w:val="28"/>
          <w:szCs w:val="28"/>
        </w:rPr>
        <w:t>完善</w:t>
      </w:r>
      <w:r w:rsidRPr="00FD7964">
        <w:rPr>
          <w:rFonts w:ascii="楷体" w:eastAsia="楷体" w:hAnsi="楷体" w:hint="eastAsia"/>
          <w:bCs/>
          <w:sz w:val="28"/>
          <w:szCs w:val="28"/>
        </w:rPr>
        <w:t>宣传</w:t>
      </w:r>
      <w:r>
        <w:rPr>
          <w:rFonts w:ascii="楷体" w:eastAsia="楷体" w:hAnsi="楷体" w:hint="eastAsia"/>
          <w:bCs/>
          <w:sz w:val="28"/>
          <w:szCs w:val="28"/>
        </w:rPr>
        <w:t>工作机制</w:t>
      </w:r>
      <w:r w:rsidRPr="00FD7964">
        <w:rPr>
          <w:rFonts w:ascii="楷体" w:eastAsia="楷体" w:hAnsi="楷体" w:hint="eastAsia"/>
          <w:bCs/>
          <w:sz w:val="28"/>
          <w:szCs w:val="28"/>
        </w:rPr>
        <w:t>。</w:t>
      </w:r>
      <w:r w:rsidRPr="00FD7964">
        <w:rPr>
          <w:rFonts w:ascii="仿宋" w:eastAsia="仿宋" w:hAnsi="仿宋" w:hint="eastAsia"/>
          <w:bCs/>
          <w:sz w:val="28"/>
          <w:szCs w:val="28"/>
        </w:rPr>
        <w:t>加强和完善院全媒体中心建设</w:t>
      </w:r>
      <w:r>
        <w:rPr>
          <w:rFonts w:ascii="仿宋" w:eastAsia="仿宋" w:hAnsi="仿宋" w:hint="eastAsia"/>
          <w:bCs/>
          <w:sz w:val="28"/>
          <w:szCs w:val="28"/>
        </w:rPr>
        <w:t>，建立和完善系新闻中心组织架构和工作职能，建立和完善学院宣传考核激励机制，形成上下联通的工作机制，全面提升学院宣传工作的能力和水平。</w:t>
      </w:r>
    </w:p>
    <w:p w:rsidR="00C6147A" w:rsidRDefault="00C6147A" w:rsidP="00C6147A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BD5245">
        <w:rPr>
          <w:rFonts w:ascii="楷体" w:eastAsia="楷体" w:hAnsi="楷体" w:hint="eastAsia"/>
          <w:bCs/>
          <w:sz w:val="28"/>
          <w:szCs w:val="28"/>
        </w:rPr>
        <w:t>二是建强宣传人才队伍。</w:t>
      </w:r>
      <w:r>
        <w:rPr>
          <w:rFonts w:ascii="仿宋" w:eastAsia="仿宋" w:hAnsi="仿宋" w:hint="eastAsia"/>
          <w:bCs/>
          <w:sz w:val="28"/>
          <w:szCs w:val="28"/>
        </w:rPr>
        <w:t>定期加强院全媒体中心、系新闻中心、班级宣传委员等业务培训，提升</w:t>
      </w:r>
      <w:r w:rsidRPr="00DA13F5">
        <w:rPr>
          <w:rFonts w:ascii="仿宋" w:eastAsia="仿宋" w:hAnsi="仿宋" w:hint="eastAsia"/>
          <w:bCs/>
          <w:sz w:val="28"/>
          <w:szCs w:val="28"/>
        </w:rPr>
        <w:t>宣传骨干</w:t>
      </w:r>
      <w:r>
        <w:rPr>
          <w:rFonts w:ascii="仿宋" w:eastAsia="仿宋" w:hAnsi="仿宋" w:hint="eastAsia"/>
          <w:bCs/>
          <w:sz w:val="28"/>
          <w:szCs w:val="28"/>
        </w:rPr>
        <w:t>队伍业务素养和能力。</w:t>
      </w:r>
      <w:r w:rsidRPr="00DA13F5">
        <w:rPr>
          <w:rFonts w:ascii="仿宋" w:eastAsia="仿宋" w:hAnsi="仿宋" w:hint="eastAsia"/>
          <w:bCs/>
          <w:sz w:val="28"/>
          <w:szCs w:val="28"/>
        </w:rPr>
        <w:t>深入推进新媒体平台建设，实现团委官方微博、微信对全院师生全覆盖，不断提升新媒体的影响力。</w:t>
      </w:r>
    </w:p>
    <w:p w:rsidR="00C6147A" w:rsidRDefault="00C6147A" w:rsidP="00C6147A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三是加强宣传工作力度。</w:t>
      </w:r>
      <w:r w:rsidRPr="00DA13F5">
        <w:rPr>
          <w:rFonts w:ascii="仿宋" w:eastAsia="仿宋" w:hAnsi="仿宋" w:hint="eastAsia"/>
          <w:bCs/>
          <w:sz w:val="28"/>
          <w:szCs w:val="28"/>
        </w:rPr>
        <w:t>及时宣传报道学院新闻和学生活动新闻，并将相关新闻及时推送至学校网站、学工平台、对外联络办公室网站、关工委</w:t>
      </w:r>
      <w:r>
        <w:rPr>
          <w:rFonts w:ascii="仿宋" w:eastAsia="仿宋" w:hAnsi="仿宋" w:hint="eastAsia"/>
          <w:bCs/>
          <w:sz w:val="28"/>
          <w:szCs w:val="28"/>
        </w:rPr>
        <w:t>简报</w:t>
      </w:r>
      <w:r w:rsidRPr="00DA13F5">
        <w:rPr>
          <w:rFonts w:ascii="仿宋" w:eastAsia="仿宋" w:hAnsi="仿宋" w:hint="eastAsia"/>
          <w:bCs/>
          <w:sz w:val="28"/>
          <w:szCs w:val="28"/>
        </w:rPr>
        <w:t>以及</w:t>
      </w:r>
      <w:r>
        <w:rPr>
          <w:rFonts w:ascii="仿宋" w:eastAsia="仿宋" w:hAnsi="仿宋" w:hint="eastAsia"/>
          <w:bCs/>
          <w:sz w:val="28"/>
          <w:szCs w:val="28"/>
        </w:rPr>
        <w:t>江苏省教育厅微信公众号、</w:t>
      </w:r>
      <w:r w:rsidRPr="00DA13F5">
        <w:rPr>
          <w:rFonts w:ascii="仿宋" w:eastAsia="仿宋" w:hAnsi="仿宋" w:hint="eastAsia"/>
          <w:bCs/>
          <w:sz w:val="28"/>
          <w:szCs w:val="28"/>
        </w:rPr>
        <w:t>扬大微信公众号、校团委微信公众号等；积极利用各大媒体宣传报道学院先进事迹和先进典型，重点报道学院的新人新事、好人好事、创业典型、道德模范等，传递正能量</w:t>
      </w:r>
      <w:r>
        <w:rPr>
          <w:rFonts w:ascii="仿宋" w:eastAsia="仿宋" w:hAnsi="仿宋" w:hint="eastAsia"/>
          <w:bCs/>
          <w:sz w:val="28"/>
          <w:szCs w:val="28"/>
        </w:rPr>
        <w:t>，提升</w:t>
      </w:r>
      <w:r w:rsidRPr="00DA13F5">
        <w:rPr>
          <w:rFonts w:ascii="仿宋" w:eastAsia="仿宋" w:hAnsi="仿宋" w:hint="eastAsia"/>
          <w:bCs/>
          <w:sz w:val="28"/>
          <w:szCs w:val="28"/>
        </w:rPr>
        <w:t>学院</w:t>
      </w:r>
      <w:r>
        <w:rPr>
          <w:rFonts w:ascii="仿宋" w:eastAsia="仿宋" w:hAnsi="仿宋" w:hint="eastAsia"/>
          <w:bCs/>
          <w:sz w:val="28"/>
          <w:szCs w:val="28"/>
        </w:rPr>
        <w:t>美誉度</w:t>
      </w:r>
      <w:r w:rsidRPr="00DA13F5">
        <w:rPr>
          <w:rFonts w:ascii="仿宋" w:eastAsia="仿宋" w:hAnsi="仿宋" w:hint="eastAsia"/>
          <w:bCs/>
          <w:sz w:val="28"/>
          <w:szCs w:val="28"/>
        </w:rPr>
        <w:t>。</w:t>
      </w:r>
    </w:p>
    <w:p w:rsidR="00C6147A" w:rsidRPr="00721947" w:rsidRDefault="00C6147A" w:rsidP="00C6147A">
      <w:pPr>
        <w:spacing w:line="48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721947">
        <w:rPr>
          <w:rFonts w:ascii="黑体" w:eastAsia="黑体" w:hAnsi="黑体" w:hint="eastAsia"/>
          <w:bCs/>
          <w:sz w:val="28"/>
          <w:szCs w:val="28"/>
        </w:rPr>
        <w:t>3.</w:t>
      </w:r>
      <w:r>
        <w:rPr>
          <w:rFonts w:ascii="黑体" w:eastAsia="黑体" w:hAnsi="黑体" w:hint="eastAsia"/>
          <w:bCs/>
          <w:sz w:val="28"/>
          <w:szCs w:val="28"/>
        </w:rPr>
        <w:t>坚持互惠共赢，</w:t>
      </w:r>
      <w:r w:rsidRPr="00721947">
        <w:rPr>
          <w:rFonts w:ascii="黑体" w:eastAsia="黑体" w:hAnsi="黑体" w:hint="eastAsia"/>
          <w:bCs/>
          <w:sz w:val="28"/>
          <w:szCs w:val="28"/>
        </w:rPr>
        <w:t>做好校友联络工作</w:t>
      </w:r>
    </w:p>
    <w:p w:rsidR="00C6147A" w:rsidRPr="00721947" w:rsidRDefault="00C6147A" w:rsidP="00C6147A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一是建立制度激励机制。</w:t>
      </w:r>
      <w:r w:rsidRPr="00721947">
        <w:rPr>
          <w:rFonts w:ascii="仿宋" w:eastAsia="仿宋" w:hAnsi="仿宋" w:hint="eastAsia"/>
          <w:bCs/>
          <w:sz w:val="28"/>
          <w:szCs w:val="28"/>
        </w:rPr>
        <w:t>建立校友联系工作奖励激励政策，完善校友联系工作</w:t>
      </w:r>
      <w:r>
        <w:rPr>
          <w:rFonts w:ascii="仿宋" w:eastAsia="仿宋" w:hAnsi="仿宋" w:hint="eastAsia"/>
          <w:bCs/>
          <w:sz w:val="28"/>
          <w:szCs w:val="28"/>
        </w:rPr>
        <w:t>网络和运行机制。</w:t>
      </w:r>
    </w:p>
    <w:p w:rsidR="00C6147A" w:rsidRDefault="00C6147A" w:rsidP="00C6147A">
      <w:pPr>
        <w:spacing w:line="48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二</w:t>
      </w:r>
      <w:r w:rsidRPr="00FD7964">
        <w:rPr>
          <w:rFonts w:ascii="楷体" w:eastAsia="楷体" w:hAnsi="楷体" w:hint="eastAsia"/>
          <w:bCs/>
          <w:sz w:val="28"/>
          <w:szCs w:val="28"/>
        </w:rPr>
        <w:t>是做好校友</w:t>
      </w:r>
      <w:r>
        <w:rPr>
          <w:rFonts w:ascii="楷体" w:eastAsia="楷体" w:hAnsi="楷体" w:hint="eastAsia"/>
          <w:bCs/>
          <w:sz w:val="28"/>
          <w:szCs w:val="28"/>
        </w:rPr>
        <w:t>联络与服务</w:t>
      </w:r>
      <w:r w:rsidRPr="00FD7964">
        <w:rPr>
          <w:rFonts w:ascii="楷体" w:eastAsia="楷体" w:hAnsi="楷体" w:hint="eastAsia"/>
          <w:bCs/>
          <w:sz w:val="28"/>
          <w:szCs w:val="28"/>
        </w:rPr>
        <w:t>工作。</w:t>
      </w:r>
      <w:r w:rsidRPr="00DA13F5">
        <w:rPr>
          <w:rFonts w:ascii="仿宋" w:eastAsia="仿宋" w:hAnsi="仿宋" w:hint="eastAsia"/>
          <w:bCs/>
          <w:sz w:val="28"/>
          <w:szCs w:val="28"/>
        </w:rPr>
        <w:t>做好毕业校友返校</w:t>
      </w:r>
      <w:r>
        <w:rPr>
          <w:rFonts w:ascii="仿宋" w:eastAsia="仿宋" w:hAnsi="仿宋" w:hint="eastAsia"/>
          <w:bCs/>
          <w:sz w:val="28"/>
          <w:szCs w:val="28"/>
        </w:rPr>
        <w:t>接待与服务工作，定期开展</w:t>
      </w:r>
      <w:r w:rsidRPr="00DA13F5">
        <w:rPr>
          <w:rFonts w:ascii="仿宋" w:eastAsia="仿宋" w:hAnsi="仿宋" w:hint="eastAsia"/>
          <w:bCs/>
          <w:sz w:val="28"/>
          <w:szCs w:val="28"/>
        </w:rPr>
        <w:t>校友走访活动；邀请杰出校友返校做报告、讲座，并担任在校学生创业导师等；认真做好</w:t>
      </w:r>
      <w:r>
        <w:rPr>
          <w:rFonts w:ascii="仿宋" w:eastAsia="仿宋" w:hAnsi="仿宋" w:hint="eastAsia"/>
          <w:bCs/>
          <w:sz w:val="28"/>
          <w:szCs w:val="28"/>
        </w:rPr>
        <w:t>杰出</w:t>
      </w:r>
      <w:r w:rsidRPr="00DA13F5">
        <w:rPr>
          <w:rFonts w:ascii="仿宋" w:eastAsia="仿宋" w:hAnsi="仿宋" w:hint="eastAsia"/>
          <w:bCs/>
          <w:sz w:val="28"/>
          <w:szCs w:val="28"/>
        </w:rPr>
        <w:t>校友的宣传报道</w:t>
      </w:r>
      <w:r>
        <w:rPr>
          <w:rFonts w:ascii="仿宋" w:eastAsia="仿宋" w:hAnsi="仿宋" w:hint="eastAsia"/>
          <w:bCs/>
          <w:sz w:val="28"/>
          <w:szCs w:val="28"/>
        </w:rPr>
        <w:t>工作</w:t>
      </w:r>
      <w:r w:rsidRPr="00DA13F5">
        <w:rPr>
          <w:rFonts w:ascii="仿宋" w:eastAsia="仿宋" w:hAnsi="仿宋" w:hint="eastAsia"/>
          <w:bCs/>
          <w:sz w:val="28"/>
          <w:szCs w:val="28"/>
        </w:rPr>
        <w:t>，并及时反馈校对外联络办公室。</w:t>
      </w:r>
    </w:p>
    <w:p w:rsidR="00C6147A" w:rsidRPr="00CB050D" w:rsidRDefault="00C6147A" w:rsidP="00C6147A">
      <w:pPr>
        <w:spacing w:line="480" w:lineRule="exact"/>
        <w:ind w:firstLineChars="200" w:firstLine="560"/>
        <w:rPr>
          <w:rFonts w:ascii="黑体" w:eastAsia="黑体" w:hAnsi="黑体" w:hint="eastAsia"/>
          <w:bCs/>
          <w:sz w:val="28"/>
          <w:szCs w:val="28"/>
        </w:rPr>
      </w:pPr>
      <w:r w:rsidRPr="00CB050D">
        <w:rPr>
          <w:rFonts w:ascii="黑体" w:eastAsia="黑体" w:hAnsi="黑体" w:hint="eastAsia"/>
          <w:bCs/>
          <w:sz w:val="28"/>
          <w:szCs w:val="28"/>
        </w:rPr>
        <w:t>4.坚持育人导向，开展关工委工作</w:t>
      </w:r>
    </w:p>
    <w:p w:rsidR="00C6147A" w:rsidRPr="00DA13F5" w:rsidRDefault="00C6147A" w:rsidP="00C6147A">
      <w:pPr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FD7964">
        <w:rPr>
          <w:rFonts w:ascii="仿宋" w:eastAsia="仿宋" w:hAnsi="仿宋" w:hint="eastAsia"/>
          <w:bCs/>
          <w:sz w:val="28"/>
          <w:szCs w:val="28"/>
        </w:rPr>
        <w:t>邀请离退休老教师担任学生工作顾问，在</w:t>
      </w:r>
      <w:r w:rsidRPr="00DA13F5">
        <w:rPr>
          <w:rFonts w:ascii="仿宋" w:eastAsia="仿宋" w:hAnsi="仿宋" w:hint="eastAsia"/>
          <w:bCs/>
          <w:sz w:val="28"/>
          <w:szCs w:val="28"/>
        </w:rPr>
        <w:t>党团共建、思想引领、心理辅导、安全教育、校园文化活动等方面提供帮助和指导；做好共建班级的结对帮扶，定期开展活动，发挥老同志“传帮带”的教育影响；开展离退休党支部与学生党支部结对共建活动，指导学生党支部在组织建设、党日活动等方面开展工作。</w:t>
      </w:r>
    </w:p>
    <w:p w:rsidR="00123B4A" w:rsidRPr="00C6147A" w:rsidRDefault="00123B4A" w:rsidP="000F6B12">
      <w:pPr>
        <w:adjustRightIn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123B4A" w:rsidRDefault="00123B4A" w:rsidP="000F6B12">
      <w:pPr>
        <w:adjustRightInd w:val="0"/>
        <w:spacing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</w:p>
    <w:p w:rsidR="00123B4A" w:rsidRDefault="00123B4A" w:rsidP="00566978">
      <w:pPr>
        <w:widowControl/>
        <w:spacing w:line="360" w:lineRule="auto"/>
        <w:jc w:val="center"/>
        <w:rPr>
          <w:rFonts w:ascii="宋体"/>
          <w:b/>
          <w:sz w:val="28"/>
        </w:rPr>
      </w:pPr>
      <w:r>
        <w:rPr>
          <w:rFonts w:ascii="宋体" w:hAnsi="宋体" w:hint="eastAsia"/>
          <w:b/>
          <w:sz w:val="32"/>
        </w:rPr>
        <w:lastRenderedPageBreak/>
        <w:t>广陵学院</w:t>
      </w:r>
      <w:r>
        <w:rPr>
          <w:rFonts w:ascii="宋体" w:hAnsi="宋体"/>
          <w:b/>
          <w:sz w:val="32"/>
        </w:rPr>
        <w:t>2016</w:t>
      </w:r>
      <w:r>
        <w:rPr>
          <w:rFonts w:ascii="宋体" w:hAnsi="宋体" w:hint="eastAsia"/>
          <w:b/>
          <w:sz w:val="32"/>
        </w:rPr>
        <w:t>年下半学年团学工作任务分解表</w:t>
      </w:r>
    </w:p>
    <w:tbl>
      <w:tblPr>
        <w:tblW w:w="9482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6048"/>
        <w:gridCol w:w="2067"/>
      </w:tblGrid>
      <w:tr w:rsidR="00123B4A" w:rsidRPr="00C6147A" w:rsidTr="00140B53">
        <w:tc>
          <w:tcPr>
            <w:tcW w:w="1367" w:type="dxa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b w:val="0"/>
                <w:kern w:val="2"/>
              </w:rPr>
            </w:pPr>
            <w:r w:rsidRPr="00C6147A">
              <w:rPr>
                <w:rFonts w:ascii="黑体" w:eastAsia="黑体" w:hAnsi="黑体" w:hint="eastAsia"/>
                <w:b w:val="0"/>
                <w:kern w:val="2"/>
              </w:rPr>
              <w:t>时间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b w:val="0"/>
                <w:kern w:val="2"/>
              </w:rPr>
            </w:pPr>
            <w:r w:rsidRPr="00C6147A">
              <w:rPr>
                <w:rFonts w:ascii="黑体" w:eastAsia="黑体" w:hAnsi="黑体" w:hint="eastAsia"/>
                <w:b w:val="0"/>
                <w:kern w:val="2"/>
              </w:rPr>
              <w:t>工作内容</w:t>
            </w:r>
          </w:p>
        </w:tc>
        <w:tc>
          <w:tcPr>
            <w:tcW w:w="2067" w:type="dxa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b w:val="0"/>
                <w:kern w:val="2"/>
              </w:rPr>
            </w:pPr>
            <w:r w:rsidRPr="00C6147A">
              <w:rPr>
                <w:rFonts w:ascii="黑体" w:eastAsia="黑体" w:hAnsi="黑体" w:hint="eastAsia"/>
                <w:b w:val="0"/>
                <w:kern w:val="2"/>
              </w:rPr>
              <w:t>责任人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7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  <w:r w:rsidRPr="00C6147A">
              <w:rPr>
                <w:rFonts w:ascii="仿宋" w:eastAsia="仿宋" w:hAnsi="仿宋"/>
                <w:b w:val="0"/>
                <w:kern w:val="2"/>
              </w:rPr>
              <w:t>-8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C6147A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、修订《扬州大学广陵学院班主任工作条例》、《扬州大学广陵学院学生素质测评及奖学金评比办法》等制度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吴刚、虞璐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8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、参加全省“互联网</w:t>
            </w:r>
            <w:r w:rsidRPr="00C6147A">
              <w:rPr>
                <w:rFonts w:ascii="仿宋" w:eastAsia="仿宋" w:hAnsi="仿宋"/>
                <w:b w:val="0"/>
                <w:kern w:val="2"/>
              </w:rPr>
              <w:t>+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”大学生创新创业大赛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周晓进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8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、新生班级班主任配备工作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蔡琴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8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4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、新生宿舍安排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徐丽桂、邱烨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5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、迎新工作及新生入学系列教育互动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虞璐、徐丽桂、徐杰、各系、全体辅导员、班主任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、暑期社会实践活动总结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虞璐、赵红梅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7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年“成才在广陵”迎新生晚会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虞璐、成容容、赵红梅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8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2016-2017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学年秋学期“推优”工作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虞璐、赵红梅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级学生军训工作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徐杰、蔡琴、孟蒹蒹、邱烨、各系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、暑假学生返校统计及假期学生思想工作调研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徐杰、孟蒹蒹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11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、学生上课考勤日报工作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徐杰、孟蒹蒹、各系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文明礼仪活动月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虞璐、徐杰、赵红梅、各系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13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2015-2016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学年评奖评优及相关助学金评定工作、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年大学生城镇医疗保险工作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0F6B12">
            <w:pPr>
              <w:pStyle w:val="a7"/>
              <w:spacing w:line="360" w:lineRule="auto"/>
              <w:ind w:firstLineChars="300" w:firstLine="720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蔡琴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14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、家庭经济困难学生认定及勤工助学岗位调整工作、应征入伍学生学费补偿工作、新生绿色通道、助学贷款宣传工作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0F6B12">
            <w:pPr>
              <w:pStyle w:val="a7"/>
              <w:spacing w:line="360" w:lineRule="auto"/>
              <w:ind w:firstLineChars="250" w:firstLine="600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孟蒹蒹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15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、重点关注学生摸底及跟踪工作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刘芳、各系、各班主任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C6147A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、院级学生组织招新、完善系学生机构及学生干部队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lastRenderedPageBreak/>
              <w:t>伍建设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lastRenderedPageBreak/>
              <w:t>虞璐、各系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lastRenderedPageBreak/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17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、做好心理健康教育课、形势与政策教育教学工作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刘芳、邱烨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18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、大学生朋辈心理辅导员培训及聘任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刘芳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9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19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2015-2016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学年第二学期文明宿舍评比工作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徐丽桂、邱烨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爱国主义活动月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虞璐、徐杰、赵红梅、各系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21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级新生心理普查、双十世界精神卫生日宣传活动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刘芳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22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、开展“校园先锋”评比表彰活动，一、二年级开放式主题班团活动观摩，第十二届科技文化艺术节之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“青春梦想秀”系列活动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虞璐、成容容、赵红梅、各系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23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、开展国家奖学金、国家励志奖学金、国家助学金、校长奖学金、朱敬文荣誉奖学金等各类评奖评优工作，开展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2015—2016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学年评奖评优及相关助学金评定工作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徐杰、蔡琴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24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、广陵学子英才培养工程之二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级新生学生骨干培训班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虞璐、赵红梅、各系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25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专业文化活动月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、筹备、参加校第二十届田径运动会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虞璐、徐杰、各系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10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27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、资助政策宣传月活动工作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徐杰、孟蒹蒹、各系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28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“成才在广陵”社团文化月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(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含“秋之韵”社团巡礼、专业社团博览会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 xml:space="preserve">) 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虞璐、赵红梅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29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院第九届大学生社区文化节系列活动（开展宿舍管理优胜单位评选及优秀楼长评选等）、走读生校外住宿情况摸查走访工作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徐丽桂、邱烨、各系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30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、优秀毕业生初评工作、各类奖助学金的汇总与表彰工作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蔡琴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31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心理健康教育宣传月活动、新生心理普查反馈工作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刘芳、各系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lastRenderedPageBreak/>
              <w:t>11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32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、举办“我的青春故事”优秀大学生成长体验报告会、第十二届科技文化艺术节之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——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“广陵好声音”系列活动、班团风采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PK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大赛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虞璐、徐杰、赵红梅、各系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33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、举办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年大学生村官联盟年会、举办院第八届创业计划大赛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周晓进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11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34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年度生源地助学贷款发放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孟蒹蒹、各系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35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、召开广陵学院第五次团员代表大会、第二次学生代表大会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院团委正副书记、分管老师、各系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、举办第十二届科技文化艺术节闭幕式暨“感动广陵”年度人物颁奖大会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虞璐、成容容、赵红梅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37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、开展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年度“最受学生欢迎辅导员”、“最受学生欢迎班主任”评选、辅导员工作考核、班主任工作考核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徐杰、蔡琴、各系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38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、开展系学生工作目标考核与年度工作总结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徐杰、蔡琴、各系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39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、迎接团省委年度共青团工作考核、主要学生干部的考评工作、筹备大学生寒假社会实践工作、举行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2017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年元旦游艺晚会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虞璐、周晓进、赵红梅、各系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40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、迎接学校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年学生工作、宣传工作、关工委、人武考核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虞璐、徐杰、周晓进、蔡琴、赵红梅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41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、筹备召开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年度系科学生工作（特色工作）交流会、开展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年度系学生工作目标考核与年度工作总结，开展学生各类奖学金及先进班集体、先进个人表彰工作、组织开展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2017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届优秀毕业生初评工作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徐杰、蔡琴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42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年度部门档案整理、做好期末考风考纪专题教育工作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徐杰、蔡琴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43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、做好学生公寓冬季安全教育与检查工作、做好第九届社区文化节系列活动及总结表彰工作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徐丽桂、邱烨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44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、开展“冬日暖阳”家庭经济困难学生送温暖活动、</w:t>
            </w: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2016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年度勤工助学评优工作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徐杰、孟蒹蒹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kern w:val="2"/>
              </w:rPr>
              <w:t>12</w:t>
            </w:r>
            <w:r w:rsidRPr="00C6147A">
              <w:rPr>
                <w:rFonts w:ascii="仿宋" w:eastAsia="仿宋" w:hAnsi="仿宋" w:hint="eastAsia"/>
                <w:b w:val="0"/>
                <w:kern w:val="2"/>
              </w:rPr>
              <w:t>月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/>
                <w:b w:val="0"/>
                <w:color w:val="000000"/>
                <w:kern w:val="2"/>
              </w:rPr>
              <w:t>45</w:t>
            </w: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、重点关注学生会商暨心理健康教育工作年终总结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刘芳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lastRenderedPageBreak/>
              <w:t>全年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关工委、校友联络的各项工作，关工委、校友新闻的报送工作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虞璐、周晓进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全年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广陵学院第十二届科技文化艺术节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虞璐、赵红梅</w:t>
            </w:r>
          </w:p>
        </w:tc>
      </w:tr>
      <w:tr w:rsidR="00123B4A" w:rsidRPr="00C6147A" w:rsidTr="00140B53">
        <w:tc>
          <w:tcPr>
            <w:tcW w:w="13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全年</w:t>
            </w:r>
          </w:p>
        </w:tc>
        <w:tc>
          <w:tcPr>
            <w:tcW w:w="6048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rPr>
                <w:rFonts w:ascii="仿宋" w:eastAsia="仿宋" w:hAnsi="仿宋"/>
                <w:b w:val="0"/>
                <w:color w:val="00000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color w:val="000000"/>
                <w:kern w:val="2"/>
              </w:rPr>
              <w:t>学院对内、对外新闻宣传报道</w:t>
            </w:r>
          </w:p>
        </w:tc>
        <w:tc>
          <w:tcPr>
            <w:tcW w:w="2067" w:type="dxa"/>
            <w:vAlign w:val="center"/>
          </w:tcPr>
          <w:p w:rsidR="00123B4A" w:rsidRPr="00C6147A" w:rsidRDefault="00123B4A" w:rsidP="00140B53">
            <w:pPr>
              <w:pStyle w:val="a7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b w:val="0"/>
                <w:kern w:val="2"/>
              </w:rPr>
            </w:pPr>
            <w:r w:rsidRPr="00C6147A">
              <w:rPr>
                <w:rFonts w:ascii="仿宋" w:eastAsia="仿宋" w:hAnsi="仿宋" w:hint="eastAsia"/>
                <w:b w:val="0"/>
                <w:kern w:val="2"/>
              </w:rPr>
              <w:t>虞璐、赵红梅</w:t>
            </w:r>
          </w:p>
        </w:tc>
      </w:tr>
    </w:tbl>
    <w:p w:rsidR="00123B4A" w:rsidRPr="00D12549" w:rsidRDefault="00123B4A" w:rsidP="00F523F8">
      <w:pPr>
        <w:adjustRightInd w:val="0"/>
        <w:spacing w:line="480" w:lineRule="exact"/>
      </w:pPr>
    </w:p>
    <w:sectPr w:rsidR="00123B4A" w:rsidRPr="00D12549" w:rsidSect="007E0CF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BF5" w:rsidRDefault="00F25BF5" w:rsidP="007E0CFA">
      <w:r>
        <w:separator/>
      </w:r>
    </w:p>
  </w:endnote>
  <w:endnote w:type="continuationSeparator" w:id="1">
    <w:p w:rsidR="00F25BF5" w:rsidRDefault="00F25BF5" w:rsidP="007E0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50D" w:rsidRDefault="00CB050D">
    <w:pPr>
      <w:pStyle w:val="a3"/>
      <w:jc w:val="center"/>
    </w:pPr>
    <w:fldSimple w:instr=" PAGE   \* MERGEFORMAT ">
      <w:r w:rsidR="00C6147A" w:rsidRPr="00C6147A">
        <w:rPr>
          <w:noProof/>
          <w:lang w:val="zh-CN"/>
        </w:rPr>
        <w:t>2</w:t>
      </w:r>
    </w:fldSimple>
  </w:p>
  <w:p w:rsidR="00CB050D" w:rsidRDefault="00CB05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BF5" w:rsidRDefault="00F25BF5" w:rsidP="007E0CFA">
      <w:r>
        <w:separator/>
      </w:r>
    </w:p>
  </w:footnote>
  <w:footnote w:type="continuationSeparator" w:id="1">
    <w:p w:rsidR="00F25BF5" w:rsidRDefault="00F25BF5" w:rsidP="007E0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50D" w:rsidRDefault="00CB050D" w:rsidP="000D715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7D8FD"/>
    <w:multiLevelType w:val="singleLevel"/>
    <w:tmpl w:val="5697D8F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79A1E19"/>
    <w:multiLevelType w:val="singleLevel"/>
    <w:tmpl w:val="579A1E19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79A2109"/>
    <w:multiLevelType w:val="singleLevel"/>
    <w:tmpl w:val="579A2109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5AB04E58"/>
    <w:multiLevelType w:val="hybridMultilevel"/>
    <w:tmpl w:val="33966026"/>
    <w:lvl w:ilvl="0" w:tplc="07DCCC96">
      <w:start w:val="7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723"/>
    <w:rsid w:val="00004D40"/>
    <w:rsid w:val="000238FD"/>
    <w:rsid w:val="00023B05"/>
    <w:rsid w:val="00031A5F"/>
    <w:rsid w:val="00053D06"/>
    <w:rsid w:val="000716BB"/>
    <w:rsid w:val="000912B3"/>
    <w:rsid w:val="00091CA9"/>
    <w:rsid w:val="000A2CEB"/>
    <w:rsid w:val="000B74D7"/>
    <w:rsid w:val="000C6B4A"/>
    <w:rsid w:val="000D7154"/>
    <w:rsid w:val="000E31F4"/>
    <w:rsid w:val="000F6B12"/>
    <w:rsid w:val="0011644C"/>
    <w:rsid w:val="00123B4A"/>
    <w:rsid w:val="001332BA"/>
    <w:rsid w:val="00140B53"/>
    <w:rsid w:val="00145595"/>
    <w:rsid w:val="001501DC"/>
    <w:rsid w:val="00165024"/>
    <w:rsid w:val="001B6E07"/>
    <w:rsid w:val="001B7998"/>
    <w:rsid w:val="001D6C35"/>
    <w:rsid w:val="001E04CF"/>
    <w:rsid w:val="001E714B"/>
    <w:rsid w:val="001F7043"/>
    <w:rsid w:val="00210A67"/>
    <w:rsid w:val="00211EFD"/>
    <w:rsid w:val="00266273"/>
    <w:rsid w:val="00275A2F"/>
    <w:rsid w:val="0028252E"/>
    <w:rsid w:val="002871D0"/>
    <w:rsid w:val="0029425B"/>
    <w:rsid w:val="00296012"/>
    <w:rsid w:val="002973E4"/>
    <w:rsid w:val="002A1A94"/>
    <w:rsid w:val="002A421E"/>
    <w:rsid w:val="002C33ED"/>
    <w:rsid w:val="002C7B61"/>
    <w:rsid w:val="002D6D87"/>
    <w:rsid w:val="002E1F35"/>
    <w:rsid w:val="002E3A2F"/>
    <w:rsid w:val="0030785B"/>
    <w:rsid w:val="0030792C"/>
    <w:rsid w:val="00311E82"/>
    <w:rsid w:val="00321723"/>
    <w:rsid w:val="0032340D"/>
    <w:rsid w:val="00352266"/>
    <w:rsid w:val="00361328"/>
    <w:rsid w:val="00391357"/>
    <w:rsid w:val="003A3831"/>
    <w:rsid w:val="003B2F97"/>
    <w:rsid w:val="003B585A"/>
    <w:rsid w:val="003B66FF"/>
    <w:rsid w:val="003C38AE"/>
    <w:rsid w:val="003F4A79"/>
    <w:rsid w:val="003F6DF0"/>
    <w:rsid w:val="00410FE8"/>
    <w:rsid w:val="00424927"/>
    <w:rsid w:val="00426B07"/>
    <w:rsid w:val="0042750C"/>
    <w:rsid w:val="0043781D"/>
    <w:rsid w:val="00446BBD"/>
    <w:rsid w:val="004541C6"/>
    <w:rsid w:val="004576D2"/>
    <w:rsid w:val="004775E4"/>
    <w:rsid w:val="004B03E1"/>
    <w:rsid w:val="004B2627"/>
    <w:rsid w:val="004B5F27"/>
    <w:rsid w:val="004C7DC8"/>
    <w:rsid w:val="004D5295"/>
    <w:rsid w:val="004D7800"/>
    <w:rsid w:val="00552B1B"/>
    <w:rsid w:val="00566978"/>
    <w:rsid w:val="00567B31"/>
    <w:rsid w:val="00567E2C"/>
    <w:rsid w:val="005B6BD0"/>
    <w:rsid w:val="005C5708"/>
    <w:rsid w:val="005D11FD"/>
    <w:rsid w:val="005D18B0"/>
    <w:rsid w:val="005E0B89"/>
    <w:rsid w:val="005F2395"/>
    <w:rsid w:val="005F7948"/>
    <w:rsid w:val="00612F12"/>
    <w:rsid w:val="00614D48"/>
    <w:rsid w:val="00640DB9"/>
    <w:rsid w:val="006435BA"/>
    <w:rsid w:val="00652ABA"/>
    <w:rsid w:val="00656F18"/>
    <w:rsid w:val="006711B0"/>
    <w:rsid w:val="00672804"/>
    <w:rsid w:val="00695419"/>
    <w:rsid w:val="006A08C2"/>
    <w:rsid w:val="006D47E4"/>
    <w:rsid w:val="00721947"/>
    <w:rsid w:val="0073722D"/>
    <w:rsid w:val="0074057B"/>
    <w:rsid w:val="007569D4"/>
    <w:rsid w:val="00757476"/>
    <w:rsid w:val="00760700"/>
    <w:rsid w:val="007946A7"/>
    <w:rsid w:val="007C379E"/>
    <w:rsid w:val="007D5A44"/>
    <w:rsid w:val="007E0CFA"/>
    <w:rsid w:val="007F40F2"/>
    <w:rsid w:val="007F6BE2"/>
    <w:rsid w:val="0081195C"/>
    <w:rsid w:val="00833D02"/>
    <w:rsid w:val="0084430D"/>
    <w:rsid w:val="00855CA5"/>
    <w:rsid w:val="00865EA1"/>
    <w:rsid w:val="00876CFF"/>
    <w:rsid w:val="00886494"/>
    <w:rsid w:val="00891493"/>
    <w:rsid w:val="008A2324"/>
    <w:rsid w:val="008A5D32"/>
    <w:rsid w:val="008C0303"/>
    <w:rsid w:val="008C3C8F"/>
    <w:rsid w:val="008F70E1"/>
    <w:rsid w:val="009055B4"/>
    <w:rsid w:val="009118F7"/>
    <w:rsid w:val="009341DA"/>
    <w:rsid w:val="009377C9"/>
    <w:rsid w:val="009525C0"/>
    <w:rsid w:val="0095302E"/>
    <w:rsid w:val="0096016B"/>
    <w:rsid w:val="00972C19"/>
    <w:rsid w:val="00986440"/>
    <w:rsid w:val="009A0416"/>
    <w:rsid w:val="009A58B1"/>
    <w:rsid w:val="009C22C2"/>
    <w:rsid w:val="009D7064"/>
    <w:rsid w:val="009E1AC1"/>
    <w:rsid w:val="009E7D26"/>
    <w:rsid w:val="00A05A49"/>
    <w:rsid w:val="00A227D0"/>
    <w:rsid w:val="00A241A2"/>
    <w:rsid w:val="00A37590"/>
    <w:rsid w:val="00A50128"/>
    <w:rsid w:val="00A60028"/>
    <w:rsid w:val="00A731DF"/>
    <w:rsid w:val="00AB27B6"/>
    <w:rsid w:val="00AB397B"/>
    <w:rsid w:val="00AC5FAD"/>
    <w:rsid w:val="00AF0D87"/>
    <w:rsid w:val="00B0550F"/>
    <w:rsid w:val="00B45F1B"/>
    <w:rsid w:val="00B47D32"/>
    <w:rsid w:val="00B51E1A"/>
    <w:rsid w:val="00B626C1"/>
    <w:rsid w:val="00B841FD"/>
    <w:rsid w:val="00BC0F5A"/>
    <w:rsid w:val="00BD5245"/>
    <w:rsid w:val="00BF059F"/>
    <w:rsid w:val="00C138FF"/>
    <w:rsid w:val="00C15D94"/>
    <w:rsid w:val="00C44661"/>
    <w:rsid w:val="00C6147A"/>
    <w:rsid w:val="00C73A68"/>
    <w:rsid w:val="00C74B4B"/>
    <w:rsid w:val="00C910BF"/>
    <w:rsid w:val="00CA7945"/>
    <w:rsid w:val="00CB050D"/>
    <w:rsid w:val="00CD05AA"/>
    <w:rsid w:val="00CD0B72"/>
    <w:rsid w:val="00CF3BAE"/>
    <w:rsid w:val="00CF6BCF"/>
    <w:rsid w:val="00D12549"/>
    <w:rsid w:val="00D5242A"/>
    <w:rsid w:val="00D84324"/>
    <w:rsid w:val="00D85F25"/>
    <w:rsid w:val="00D87340"/>
    <w:rsid w:val="00DA13F5"/>
    <w:rsid w:val="00DA29F9"/>
    <w:rsid w:val="00DC12B7"/>
    <w:rsid w:val="00DC263B"/>
    <w:rsid w:val="00DC56E1"/>
    <w:rsid w:val="00DD517B"/>
    <w:rsid w:val="00DF10FE"/>
    <w:rsid w:val="00E17972"/>
    <w:rsid w:val="00E3415B"/>
    <w:rsid w:val="00E40BF7"/>
    <w:rsid w:val="00E41527"/>
    <w:rsid w:val="00E56DF1"/>
    <w:rsid w:val="00E60C75"/>
    <w:rsid w:val="00E63BBD"/>
    <w:rsid w:val="00E73B42"/>
    <w:rsid w:val="00E77467"/>
    <w:rsid w:val="00E82A8B"/>
    <w:rsid w:val="00E96C9E"/>
    <w:rsid w:val="00EA6667"/>
    <w:rsid w:val="00ED5E19"/>
    <w:rsid w:val="00EE068D"/>
    <w:rsid w:val="00EE1A26"/>
    <w:rsid w:val="00F105D0"/>
    <w:rsid w:val="00F12EB3"/>
    <w:rsid w:val="00F23CD2"/>
    <w:rsid w:val="00F25BF5"/>
    <w:rsid w:val="00F26208"/>
    <w:rsid w:val="00F46B68"/>
    <w:rsid w:val="00F507A9"/>
    <w:rsid w:val="00F523F8"/>
    <w:rsid w:val="00F67C32"/>
    <w:rsid w:val="00FA3059"/>
    <w:rsid w:val="00FC49B4"/>
    <w:rsid w:val="00FC6252"/>
    <w:rsid w:val="00FD7964"/>
    <w:rsid w:val="00FE28AC"/>
    <w:rsid w:val="00FE5378"/>
    <w:rsid w:val="00FF03E6"/>
    <w:rsid w:val="00FF4700"/>
    <w:rsid w:val="10683B7A"/>
    <w:rsid w:val="1872292B"/>
    <w:rsid w:val="1C403B1F"/>
    <w:rsid w:val="1EE1436E"/>
    <w:rsid w:val="2A2647C3"/>
    <w:rsid w:val="336551C0"/>
    <w:rsid w:val="3A7A6D03"/>
    <w:rsid w:val="48A30E79"/>
    <w:rsid w:val="49520998"/>
    <w:rsid w:val="4D0363EA"/>
    <w:rsid w:val="4DD078BD"/>
    <w:rsid w:val="5BB83EF8"/>
    <w:rsid w:val="6C8170BB"/>
    <w:rsid w:val="7DE1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E0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E0CFA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E0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E0CFA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7E0CFA"/>
    <w:pPr>
      <w:ind w:firstLineChars="200" w:firstLine="420"/>
    </w:pPr>
  </w:style>
  <w:style w:type="paragraph" w:styleId="a5">
    <w:name w:val="Balloon Text"/>
    <w:basedOn w:val="a"/>
    <w:link w:val="Char1"/>
    <w:uiPriority w:val="99"/>
    <w:semiHidden/>
    <w:rsid w:val="00C73A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0912B3"/>
    <w:rPr>
      <w:rFonts w:cs="Times New Roman"/>
      <w:sz w:val="2"/>
    </w:rPr>
  </w:style>
  <w:style w:type="paragraph" w:styleId="a6">
    <w:name w:val="Plain Text"/>
    <w:basedOn w:val="a"/>
    <w:link w:val="Char2"/>
    <w:uiPriority w:val="99"/>
    <w:rsid w:val="00A227D0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uiPriority w:val="99"/>
    <w:semiHidden/>
    <w:locked/>
    <w:rsid w:val="00FE28AC"/>
    <w:rPr>
      <w:rFonts w:ascii="宋体" w:hAnsi="Courier New" w:cs="Courier New"/>
      <w:sz w:val="21"/>
      <w:szCs w:val="21"/>
    </w:rPr>
  </w:style>
  <w:style w:type="paragraph" w:styleId="a7">
    <w:name w:val="Body Text Indent"/>
    <w:basedOn w:val="a"/>
    <w:link w:val="Char3"/>
    <w:uiPriority w:val="99"/>
    <w:rsid w:val="00566978"/>
    <w:pPr>
      <w:ind w:firstLineChars="200" w:firstLine="643"/>
    </w:pPr>
    <w:rPr>
      <w:rFonts w:ascii="Times New Roman" w:hAnsi="Times New Roman"/>
      <w:b/>
      <w:bCs/>
      <w:kern w:val="0"/>
      <w:sz w:val="24"/>
      <w:szCs w:val="24"/>
    </w:rPr>
  </w:style>
  <w:style w:type="character" w:customStyle="1" w:styleId="Char3">
    <w:name w:val="正文文本缩进 Char"/>
    <w:basedOn w:val="a0"/>
    <w:link w:val="a7"/>
    <w:uiPriority w:val="99"/>
    <w:semiHidden/>
    <w:locked/>
    <w:rsid w:val="00FE28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880</Words>
  <Characters>5019</Characters>
  <Application>Microsoft Office Word</Application>
  <DocSecurity>0</DocSecurity>
  <Lines>41</Lines>
  <Paragraphs>11</Paragraphs>
  <ScaleCrop>false</ScaleCrop>
  <Company>Microsoft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</cp:lastModifiedBy>
  <cp:revision>83</cp:revision>
  <cp:lastPrinted>2015-11-16T00:40:00Z</cp:lastPrinted>
  <dcterms:created xsi:type="dcterms:W3CDTF">2015-09-05T07:36:00Z</dcterms:created>
  <dcterms:modified xsi:type="dcterms:W3CDTF">2016-08-31T14:31:00Z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