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75A" w:rsidRDefault="0015275A">
      <w:pPr>
        <w:widowControl w:val="0"/>
        <w:jc w:val="center"/>
        <w:rPr>
          <w:rFonts w:ascii="楷体_GB2312" w:eastAsia="楷体_GB2312" w:hAnsi="宋体"/>
          <w:b/>
          <w:bCs/>
          <w:spacing w:val="-22"/>
          <w:kern w:val="2"/>
          <w:sz w:val="30"/>
          <w:szCs w:val="24"/>
          <w:lang w:eastAsia="zh-CN"/>
        </w:rPr>
      </w:pPr>
    </w:p>
    <w:p w:rsidR="0015275A" w:rsidRDefault="0066597F">
      <w:pPr>
        <w:widowControl w:val="0"/>
        <w:spacing w:line="360" w:lineRule="auto"/>
        <w:ind w:right="301"/>
        <w:jc w:val="right"/>
        <w:rPr>
          <w:rFonts w:ascii="楷体_GB2312" w:eastAsia="楷体_GB2312" w:hAnsi="宋体"/>
          <w:b/>
          <w:kern w:val="2"/>
          <w:sz w:val="30"/>
          <w:szCs w:val="30"/>
          <w:lang w:eastAsia="zh-CN"/>
        </w:rPr>
      </w:pPr>
      <w:r>
        <w:rPr>
          <w:rFonts w:ascii="楷体_GB2312" w:eastAsia="楷体_GB2312" w:hAnsi="宋体" w:hint="eastAsia"/>
          <w:b/>
          <w:kern w:val="2"/>
          <w:sz w:val="30"/>
          <w:szCs w:val="30"/>
          <w:lang w:eastAsia="zh-CN"/>
        </w:rPr>
        <w:t>Y</w:t>
      </w:r>
      <w:r>
        <w:rPr>
          <w:rFonts w:ascii="楷体_GB2312" w:eastAsia="楷体_GB2312" w:hAnsi="宋体"/>
          <w:b/>
          <w:kern w:val="2"/>
          <w:sz w:val="30"/>
          <w:szCs w:val="30"/>
          <w:lang w:eastAsia="zh-CN"/>
        </w:rPr>
        <w:t>D</w:t>
      </w:r>
      <w:r>
        <w:rPr>
          <w:rFonts w:ascii="楷体_GB2312" w:eastAsia="楷体_GB2312" w:hAnsi="宋体" w:hint="eastAsia"/>
          <w:b/>
          <w:kern w:val="2"/>
          <w:sz w:val="30"/>
          <w:szCs w:val="30"/>
          <w:lang w:eastAsia="zh-CN"/>
        </w:rPr>
        <w:t>GL</w:t>
      </w:r>
      <w:r>
        <w:rPr>
          <w:rFonts w:ascii="楷体_GB2312" w:eastAsia="楷体_GB2312" w:hAnsi="宋体"/>
          <w:b/>
          <w:kern w:val="2"/>
          <w:sz w:val="30"/>
          <w:szCs w:val="30"/>
          <w:lang w:eastAsia="zh-CN"/>
        </w:rPr>
        <w:t>2020-</w:t>
      </w:r>
      <w:r>
        <w:rPr>
          <w:rFonts w:ascii="楷体_GB2312" w:eastAsia="楷体_GB2312" w:hAnsi="宋体" w:hint="eastAsia"/>
          <w:b/>
          <w:kern w:val="2"/>
          <w:sz w:val="30"/>
          <w:szCs w:val="30"/>
          <w:lang w:eastAsia="zh-CN"/>
        </w:rPr>
        <w:t>12</w:t>
      </w:r>
      <w:r>
        <w:rPr>
          <w:rFonts w:ascii="楷体_GB2312" w:eastAsia="楷体_GB2312" w:hAnsi="宋体"/>
          <w:b/>
          <w:kern w:val="2"/>
          <w:sz w:val="30"/>
          <w:szCs w:val="30"/>
          <w:lang w:eastAsia="zh-CN"/>
        </w:rPr>
        <w:t>-2</w:t>
      </w:r>
      <w:r>
        <w:rPr>
          <w:rFonts w:ascii="楷体_GB2312" w:eastAsia="楷体_GB2312" w:hAnsi="宋体" w:hint="eastAsia"/>
          <w:b/>
          <w:kern w:val="2"/>
          <w:sz w:val="30"/>
          <w:szCs w:val="30"/>
          <w:lang w:eastAsia="zh-CN"/>
        </w:rPr>
        <w:t>号</w:t>
      </w:r>
    </w:p>
    <w:p w:rsidR="0015275A" w:rsidRDefault="0015275A">
      <w:pPr>
        <w:widowControl w:val="0"/>
        <w:spacing w:line="360" w:lineRule="auto"/>
        <w:jc w:val="center"/>
        <w:rPr>
          <w:rFonts w:ascii="仿宋" w:eastAsia="仿宋" w:hAnsi="仿宋" w:cs="仿宋"/>
          <w:b/>
          <w:bCs/>
          <w:kern w:val="2"/>
          <w:sz w:val="32"/>
          <w:szCs w:val="32"/>
          <w:lang w:eastAsia="zh-CN"/>
        </w:rPr>
      </w:pPr>
      <w:bookmarkStart w:id="0" w:name="_Hlk54354973"/>
    </w:p>
    <w:p w:rsidR="0015275A" w:rsidRDefault="0066597F">
      <w:pPr>
        <w:widowControl w:val="0"/>
        <w:spacing w:line="360" w:lineRule="auto"/>
        <w:jc w:val="center"/>
        <w:rPr>
          <w:rFonts w:ascii="仿宋" w:eastAsia="仿宋" w:hAnsi="仿宋" w:cs="仿宋"/>
          <w:b/>
          <w:bCs/>
          <w:kern w:val="2"/>
          <w:sz w:val="32"/>
          <w:szCs w:val="32"/>
          <w:lang w:eastAsia="zh-CN"/>
        </w:rPr>
      </w:pPr>
      <w:r>
        <w:rPr>
          <w:rFonts w:ascii="仿宋" w:eastAsia="仿宋" w:hAnsi="仿宋" w:cs="仿宋" w:hint="eastAsia"/>
          <w:b/>
          <w:bCs/>
          <w:kern w:val="2"/>
          <w:sz w:val="32"/>
          <w:szCs w:val="32"/>
          <w:lang w:eastAsia="zh-CN"/>
        </w:rPr>
        <w:t>扬州大学广陵学院微电子器件虚拟仿真教学套件项目</w:t>
      </w:r>
      <w:bookmarkEnd w:id="0"/>
    </w:p>
    <w:p w:rsidR="0015275A" w:rsidRDefault="0015275A">
      <w:pPr>
        <w:pStyle w:val="a0"/>
        <w:ind w:firstLine="643"/>
        <w:rPr>
          <w:rFonts w:ascii="仿宋" w:eastAsia="仿宋" w:hAnsi="仿宋" w:cs="仿宋"/>
          <w:b/>
          <w:bCs/>
          <w:kern w:val="2"/>
          <w:sz w:val="32"/>
          <w:szCs w:val="32"/>
          <w:lang w:eastAsia="zh-CN"/>
        </w:rPr>
      </w:pPr>
    </w:p>
    <w:p w:rsidR="0015275A" w:rsidRDefault="0015275A">
      <w:pPr>
        <w:pStyle w:val="a0"/>
        <w:ind w:firstLine="643"/>
        <w:rPr>
          <w:rFonts w:ascii="仿宋" w:eastAsia="仿宋" w:hAnsi="仿宋" w:cs="仿宋"/>
          <w:b/>
          <w:bCs/>
          <w:kern w:val="2"/>
          <w:sz w:val="32"/>
          <w:szCs w:val="32"/>
          <w:lang w:eastAsia="zh-CN"/>
        </w:rPr>
      </w:pPr>
    </w:p>
    <w:p w:rsidR="0015275A" w:rsidRDefault="0066597F">
      <w:pPr>
        <w:widowControl w:val="0"/>
        <w:spacing w:line="360" w:lineRule="auto"/>
        <w:jc w:val="center"/>
        <w:rPr>
          <w:rFonts w:ascii="楷体_GB2312" w:eastAsia="楷体_GB2312" w:hAnsi="宋体"/>
          <w:b/>
          <w:bCs/>
          <w:kern w:val="2"/>
          <w:sz w:val="44"/>
          <w:szCs w:val="44"/>
          <w:lang w:eastAsia="zh-CN"/>
        </w:rPr>
      </w:pPr>
      <w:r>
        <w:rPr>
          <w:rFonts w:ascii="楷体_GB2312" w:eastAsia="楷体_GB2312" w:hAnsi="宋体" w:hint="eastAsia"/>
          <w:b/>
          <w:bCs/>
          <w:kern w:val="2"/>
          <w:sz w:val="44"/>
          <w:szCs w:val="44"/>
          <w:lang w:eastAsia="zh-CN"/>
        </w:rPr>
        <w:t>招</w:t>
      </w:r>
    </w:p>
    <w:p w:rsidR="0015275A" w:rsidRDefault="0066597F">
      <w:pPr>
        <w:widowControl w:val="0"/>
        <w:spacing w:line="360" w:lineRule="auto"/>
        <w:jc w:val="center"/>
        <w:rPr>
          <w:rFonts w:ascii="楷体_GB2312" w:eastAsia="楷体_GB2312" w:hAnsi="宋体"/>
          <w:b/>
          <w:bCs/>
          <w:kern w:val="2"/>
          <w:sz w:val="44"/>
          <w:szCs w:val="44"/>
          <w:lang w:eastAsia="zh-CN"/>
        </w:rPr>
      </w:pPr>
      <w:r>
        <w:rPr>
          <w:rFonts w:ascii="楷体_GB2312" w:eastAsia="楷体_GB2312" w:hAnsi="宋体" w:hint="eastAsia"/>
          <w:b/>
          <w:bCs/>
          <w:kern w:val="2"/>
          <w:sz w:val="44"/>
          <w:szCs w:val="44"/>
          <w:lang w:eastAsia="zh-CN"/>
        </w:rPr>
        <w:t>标</w:t>
      </w:r>
    </w:p>
    <w:p w:rsidR="0015275A" w:rsidRDefault="0066597F">
      <w:pPr>
        <w:widowControl w:val="0"/>
        <w:spacing w:line="360" w:lineRule="auto"/>
        <w:jc w:val="center"/>
        <w:rPr>
          <w:rFonts w:ascii="楷体_GB2312" w:eastAsia="楷体_GB2312" w:hAnsi="宋体"/>
          <w:b/>
          <w:bCs/>
          <w:kern w:val="2"/>
          <w:sz w:val="44"/>
          <w:szCs w:val="44"/>
          <w:lang w:eastAsia="zh-CN"/>
        </w:rPr>
      </w:pPr>
      <w:r>
        <w:rPr>
          <w:rFonts w:ascii="楷体_GB2312" w:eastAsia="楷体_GB2312" w:hAnsi="宋体" w:hint="eastAsia"/>
          <w:b/>
          <w:bCs/>
          <w:kern w:val="2"/>
          <w:sz w:val="44"/>
          <w:szCs w:val="44"/>
          <w:lang w:eastAsia="zh-CN"/>
        </w:rPr>
        <w:t>文</w:t>
      </w:r>
    </w:p>
    <w:p w:rsidR="0015275A" w:rsidRDefault="0066597F">
      <w:pPr>
        <w:widowControl w:val="0"/>
        <w:spacing w:line="360" w:lineRule="auto"/>
        <w:jc w:val="center"/>
        <w:rPr>
          <w:rFonts w:ascii="楷体_GB2312" w:eastAsia="楷体_GB2312" w:hAnsi="宋体"/>
          <w:b/>
          <w:bCs/>
          <w:kern w:val="2"/>
          <w:sz w:val="44"/>
          <w:szCs w:val="44"/>
          <w:lang w:eastAsia="zh-CN"/>
        </w:rPr>
      </w:pPr>
      <w:r>
        <w:rPr>
          <w:rFonts w:ascii="楷体_GB2312" w:eastAsia="楷体_GB2312" w:hAnsi="宋体" w:hint="eastAsia"/>
          <w:b/>
          <w:bCs/>
          <w:kern w:val="2"/>
          <w:sz w:val="44"/>
          <w:szCs w:val="44"/>
          <w:lang w:eastAsia="zh-CN"/>
        </w:rPr>
        <w:t>件</w:t>
      </w:r>
    </w:p>
    <w:p w:rsidR="0015275A" w:rsidRDefault="0015275A">
      <w:pPr>
        <w:widowControl w:val="0"/>
        <w:jc w:val="center"/>
        <w:rPr>
          <w:rFonts w:ascii="楷体_GB2312" w:eastAsia="楷体_GB2312"/>
          <w:b/>
          <w:bCs/>
          <w:kern w:val="2"/>
          <w:sz w:val="36"/>
          <w:szCs w:val="44"/>
          <w:lang w:eastAsia="zh-CN"/>
        </w:rPr>
      </w:pPr>
    </w:p>
    <w:p w:rsidR="0015275A" w:rsidRDefault="0015275A">
      <w:pPr>
        <w:widowControl w:val="0"/>
        <w:jc w:val="center"/>
        <w:rPr>
          <w:rFonts w:ascii="楷体_GB2312" w:eastAsia="楷体_GB2312"/>
          <w:b/>
          <w:bCs/>
          <w:kern w:val="2"/>
          <w:sz w:val="36"/>
          <w:szCs w:val="44"/>
          <w:lang w:eastAsia="zh-CN"/>
        </w:rPr>
      </w:pPr>
    </w:p>
    <w:p w:rsidR="0015275A" w:rsidRDefault="0015275A">
      <w:pPr>
        <w:widowControl w:val="0"/>
        <w:jc w:val="center"/>
        <w:rPr>
          <w:rFonts w:ascii="楷体_GB2312" w:eastAsia="楷体_GB2312"/>
          <w:b/>
          <w:bCs/>
          <w:kern w:val="2"/>
          <w:sz w:val="36"/>
          <w:szCs w:val="44"/>
          <w:lang w:eastAsia="zh-CN"/>
        </w:rPr>
      </w:pPr>
    </w:p>
    <w:p w:rsidR="0015275A" w:rsidRDefault="0015275A">
      <w:pPr>
        <w:widowControl w:val="0"/>
        <w:jc w:val="center"/>
        <w:rPr>
          <w:rFonts w:ascii="楷体_GB2312" w:eastAsia="楷体_GB2312"/>
          <w:b/>
          <w:bCs/>
          <w:kern w:val="2"/>
          <w:sz w:val="36"/>
          <w:szCs w:val="44"/>
          <w:lang w:eastAsia="zh-CN"/>
        </w:rPr>
      </w:pPr>
    </w:p>
    <w:p w:rsidR="0015275A" w:rsidRDefault="0015275A">
      <w:pPr>
        <w:widowControl w:val="0"/>
        <w:jc w:val="center"/>
        <w:rPr>
          <w:rFonts w:ascii="楷体_GB2312" w:eastAsia="楷体_GB2312"/>
          <w:b/>
          <w:bCs/>
          <w:kern w:val="2"/>
          <w:sz w:val="36"/>
          <w:szCs w:val="44"/>
          <w:lang w:eastAsia="zh-CN"/>
        </w:rPr>
      </w:pPr>
    </w:p>
    <w:p w:rsidR="0015275A" w:rsidRDefault="0066597F">
      <w:pPr>
        <w:widowControl w:val="0"/>
        <w:jc w:val="center"/>
        <w:rPr>
          <w:rFonts w:ascii="楷体_GB2312" w:eastAsia="楷体_GB2312" w:hAnsi="宋体"/>
          <w:b/>
          <w:bCs/>
          <w:spacing w:val="20"/>
          <w:kern w:val="2"/>
          <w:sz w:val="36"/>
          <w:szCs w:val="24"/>
          <w:u w:val="single"/>
          <w:lang w:eastAsia="zh-CN"/>
        </w:rPr>
      </w:pPr>
      <w:r>
        <w:rPr>
          <w:rFonts w:ascii="楷体_GB2312" w:eastAsia="楷体_GB2312" w:hint="eastAsia"/>
          <w:b/>
          <w:bCs/>
          <w:kern w:val="2"/>
          <w:sz w:val="36"/>
          <w:szCs w:val="44"/>
          <w:lang w:eastAsia="zh-CN"/>
        </w:rPr>
        <w:t>扬州大学广陵学院</w:t>
      </w:r>
    </w:p>
    <w:p w:rsidR="0015275A" w:rsidRDefault="0015275A">
      <w:pPr>
        <w:widowControl w:val="0"/>
        <w:ind w:leftChars="47" w:left="113" w:firstLineChars="497" w:firstLine="1097"/>
        <w:jc w:val="both"/>
        <w:rPr>
          <w:rFonts w:ascii="楷体_GB2312" w:eastAsia="楷体_GB2312" w:hAnsi="宋体"/>
          <w:b/>
          <w:bCs/>
          <w:spacing w:val="20"/>
          <w:kern w:val="2"/>
          <w:sz w:val="18"/>
          <w:szCs w:val="24"/>
          <w:lang w:eastAsia="zh-CN"/>
        </w:rPr>
      </w:pPr>
    </w:p>
    <w:p w:rsidR="0015275A" w:rsidRDefault="0066597F">
      <w:pPr>
        <w:widowControl w:val="0"/>
        <w:ind w:firstLineChars="900" w:firstLine="3253"/>
        <w:jc w:val="both"/>
        <w:rPr>
          <w:rFonts w:ascii="楷体_GB2312" w:eastAsia="楷体_GB2312"/>
          <w:b/>
          <w:bCs/>
          <w:kern w:val="2"/>
          <w:sz w:val="36"/>
          <w:szCs w:val="44"/>
          <w:lang w:eastAsia="zh-CN"/>
        </w:rPr>
      </w:pPr>
      <w:r>
        <w:rPr>
          <w:rFonts w:ascii="楷体_GB2312" w:eastAsia="楷体_GB2312"/>
          <w:b/>
          <w:bCs/>
          <w:kern w:val="2"/>
          <w:sz w:val="36"/>
          <w:szCs w:val="44"/>
          <w:lang w:eastAsia="zh-CN"/>
        </w:rPr>
        <w:t>2020</w:t>
      </w:r>
      <w:r>
        <w:rPr>
          <w:rFonts w:ascii="楷体_GB2312" w:eastAsia="楷体_GB2312" w:hint="eastAsia"/>
          <w:b/>
          <w:bCs/>
          <w:kern w:val="2"/>
          <w:sz w:val="36"/>
          <w:szCs w:val="44"/>
          <w:lang w:eastAsia="zh-CN"/>
        </w:rPr>
        <w:t>年</w:t>
      </w:r>
      <w:r>
        <w:rPr>
          <w:rFonts w:ascii="楷体_GB2312" w:eastAsia="楷体_GB2312" w:hint="eastAsia"/>
          <w:b/>
          <w:bCs/>
          <w:kern w:val="2"/>
          <w:sz w:val="36"/>
          <w:szCs w:val="44"/>
          <w:lang w:eastAsia="zh-CN"/>
        </w:rPr>
        <w:t>12</w:t>
      </w:r>
      <w:r>
        <w:rPr>
          <w:rFonts w:ascii="楷体_GB2312" w:eastAsia="楷体_GB2312" w:hint="eastAsia"/>
          <w:b/>
          <w:bCs/>
          <w:kern w:val="2"/>
          <w:sz w:val="36"/>
          <w:szCs w:val="44"/>
          <w:lang w:eastAsia="zh-CN"/>
        </w:rPr>
        <w:t>月</w:t>
      </w:r>
    </w:p>
    <w:p w:rsidR="0015275A" w:rsidRDefault="0015275A">
      <w:pPr>
        <w:widowControl w:val="0"/>
        <w:ind w:firstLineChars="900" w:firstLine="3253"/>
        <w:jc w:val="both"/>
        <w:rPr>
          <w:rFonts w:ascii="楷体_GB2312" w:eastAsia="楷体_GB2312"/>
          <w:b/>
          <w:bCs/>
          <w:kern w:val="2"/>
          <w:sz w:val="36"/>
          <w:szCs w:val="44"/>
          <w:lang w:eastAsia="zh-CN"/>
        </w:rPr>
      </w:pPr>
    </w:p>
    <w:p w:rsidR="0015275A" w:rsidRDefault="0015275A">
      <w:pPr>
        <w:widowControl w:val="0"/>
        <w:ind w:firstLineChars="900" w:firstLine="3253"/>
        <w:jc w:val="both"/>
        <w:rPr>
          <w:rFonts w:ascii="楷体_GB2312" w:eastAsia="楷体_GB2312"/>
          <w:b/>
          <w:bCs/>
          <w:kern w:val="2"/>
          <w:sz w:val="36"/>
          <w:szCs w:val="44"/>
          <w:lang w:eastAsia="zh-CN"/>
        </w:rPr>
      </w:pPr>
    </w:p>
    <w:p w:rsidR="0015275A" w:rsidRDefault="0015275A">
      <w:pPr>
        <w:widowControl w:val="0"/>
        <w:ind w:firstLineChars="900" w:firstLine="3253"/>
        <w:jc w:val="both"/>
        <w:rPr>
          <w:rFonts w:ascii="楷体_GB2312" w:eastAsia="楷体_GB2312"/>
          <w:b/>
          <w:bCs/>
          <w:kern w:val="2"/>
          <w:sz w:val="36"/>
          <w:szCs w:val="44"/>
          <w:lang w:eastAsia="zh-CN"/>
        </w:rPr>
      </w:pPr>
    </w:p>
    <w:p w:rsidR="0015275A" w:rsidRDefault="0015275A">
      <w:pPr>
        <w:pStyle w:val="a0"/>
        <w:ind w:firstLine="600"/>
        <w:rPr>
          <w:lang w:eastAsia="zh-CN"/>
        </w:rPr>
      </w:pPr>
    </w:p>
    <w:p w:rsidR="0015275A" w:rsidRDefault="0015275A">
      <w:pPr>
        <w:widowControl w:val="0"/>
        <w:ind w:firstLineChars="900" w:firstLine="3253"/>
        <w:jc w:val="both"/>
        <w:rPr>
          <w:rFonts w:ascii="楷体_GB2312" w:eastAsia="楷体_GB2312"/>
          <w:b/>
          <w:bCs/>
          <w:kern w:val="2"/>
          <w:sz w:val="36"/>
          <w:szCs w:val="44"/>
          <w:lang w:eastAsia="zh-CN"/>
        </w:rPr>
      </w:pPr>
    </w:p>
    <w:p w:rsidR="0015275A" w:rsidRDefault="0015275A">
      <w:pPr>
        <w:widowControl w:val="0"/>
        <w:jc w:val="center"/>
        <w:rPr>
          <w:rFonts w:ascii="楷体_GB2312" w:eastAsia="楷体_GB2312"/>
          <w:b/>
          <w:kern w:val="2"/>
          <w:sz w:val="44"/>
          <w:szCs w:val="24"/>
          <w:lang w:eastAsia="zh-CN"/>
        </w:rPr>
      </w:pPr>
    </w:p>
    <w:p w:rsidR="0015275A" w:rsidRDefault="0066597F">
      <w:pPr>
        <w:widowControl w:val="0"/>
        <w:jc w:val="center"/>
        <w:rPr>
          <w:rFonts w:ascii="楷体_GB2312" w:eastAsia="楷体_GB2312"/>
          <w:b/>
          <w:kern w:val="2"/>
          <w:sz w:val="44"/>
          <w:szCs w:val="24"/>
          <w:lang w:eastAsia="zh-CN"/>
        </w:rPr>
      </w:pPr>
      <w:r>
        <w:rPr>
          <w:rFonts w:ascii="楷体_GB2312" w:eastAsia="楷体_GB2312" w:hint="eastAsia"/>
          <w:b/>
          <w:kern w:val="2"/>
          <w:sz w:val="44"/>
          <w:szCs w:val="24"/>
          <w:lang w:eastAsia="zh-CN"/>
        </w:rPr>
        <w:t>目录</w:t>
      </w:r>
    </w:p>
    <w:p w:rsidR="0015275A" w:rsidRDefault="0015275A">
      <w:pPr>
        <w:widowControl w:val="0"/>
        <w:jc w:val="center"/>
        <w:rPr>
          <w:rFonts w:ascii="楷体_GB2312" w:eastAsia="楷体_GB2312"/>
          <w:b/>
          <w:kern w:val="2"/>
          <w:sz w:val="44"/>
          <w:szCs w:val="24"/>
          <w:lang w:eastAsia="zh-CN"/>
        </w:rPr>
      </w:pPr>
    </w:p>
    <w:bookmarkStart w:id="1" w:name="_Toc38745778"/>
    <w:bookmarkStart w:id="2" w:name="_Toc508099109"/>
    <w:p w:rsidR="0015275A" w:rsidRDefault="0066597F">
      <w:pPr>
        <w:pStyle w:val="10"/>
        <w:tabs>
          <w:tab w:val="right" w:leader="dot" w:pos="8296"/>
        </w:tabs>
        <w:rPr>
          <w:rFonts w:ascii="等线" w:eastAsia="等线" w:hAnsi="等线"/>
          <w:kern w:val="2"/>
          <w:sz w:val="21"/>
          <w:szCs w:val="22"/>
          <w:lang w:eastAsia="zh-CN"/>
        </w:rPr>
      </w:pPr>
      <w:r>
        <w:rPr>
          <w:kern w:val="44"/>
          <w:lang w:eastAsia="zh-CN"/>
        </w:rPr>
        <w:fldChar w:fldCharType="begin"/>
      </w:r>
      <w:r>
        <w:rPr>
          <w:kern w:val="44"/>
          <w:lang w:eastAsia="zh-CN"/>
        </w:rPr>
        <w:instrText xml:space="preserve"> TOC \u \t "</w:instrText>
      </w:r>
      <w:r>
        <w:rPr>
          <w:kern w:val="44"/>
          <w:lang w:eastAsia="zh-CN"/>
        </w:rPr>
        <w:instrText>标题</w:instrText>
      </w:r>
      <w:r>
        <w:rPr>
          <w:kern w:val="44"/>
          <w:lang w:eastAsia="zh-CN"/>
        </w:rPr>
        <w:instrText xml:space="preserve"> 1,1" </w:instrText>
      </w:r>
      <w:r>
        <w:rPr>
          <w:kern w:val="44"/>
          <w:lang w:eastAsia="zh-CN"/>
        </w:rPr>
        <w:fldChar w:fldCharType="separate"/>
      </w:r>
      <w:r>
        <w:rPr>
          <w:lang w:eastAsia="zh-CN"/>
        </w:rPr>
        <w:t>第一章</w:t>
      </w:r>
      <w:r>
        <w:rPr>
          <w:lang w:eastAsia="zh-CN"/>
        </w:rPr>
        <w:t xml:space="preserve"> </w:t>
      </w:r>
      <w:r>
        <w:rPr>
          <w:lang w:eastAsia="zh-CN"/>
        </w:rPr>
        <w:t>投标邀请</w:t>
      </w:r>
      <w:r>
        <w:rPr>
          <w:lang w:eastAsia="zh-CN"/>
        </w:rPr>
        <w:tab/>
      </w:r>
      <w:r>
        <w:fldChar w:fldCharType="begin"/>
      </w:r>
      <w:r>
        <w:rPr>
          <w:lang w:eastAsia="zh-CN"/>
        </w:rPr>
        <w:instrText xml:space="preserve"> PAGEREF _Toc39072474 \h </w:instrText>
      </w:r>
      <w:r>
        <w:fldChar w:fldCharType="separate"/>
      </w:r>
      <w:r>
        <w:rPr>
          <w:lang w:eastAsia="zh-CN"/>
        </w:rPr>
        <w:t>3</w:t>
      </w:r>
      <w:r>
        <w:fldChar w:fldCharType="end"/>
      </w:r>
    </w:p>
    <w:p w:rsidR="0015275A" w:rsidRDefault="0066597F">
      <w:pPr>
        <w:pStyle w:val="10"/>
        <w:tabs>
          <w:tab w:val="right" w:leader="dot" w:pos="8296"/>
        </w:tabs>
        <w:rPr>
          <w:rFonts w:ascii="等线" w:eastAsia="等线" w:hAnsi="等线"/>
          <w:kern w:val="2"/>
          <w:sz w:val="21"/>
          <w:szCs w:val="22"/>
          <w:lang w:eastAsia="zh-CN"/>
        </w:rPr>
      </w:pPr>
      <w:r>
        <w:rPr>
          <w:lang w:eastAsia="zh-CN"/>
        </w:rPr>
        <w:t>第二章投标人须知</w:t>
      </w:r>
      <w:r>
        <w:rPr>
          <w:lang w:eastAsia="zh-CN"/>
        </w:rPr>
        <w:tab/>
      </w:r>
      <w:r>
        <w:fldChar w:fldCharType="begin"/>
      </w:r>
      <w:r>
        <w:rPr>
          <w:lang w:eastAsia="zh-CN"/>
        </w:rPr>
        <w:instrText xml:space="preserve"> PAGEREF _Toc39072475 \h </w:instrText>
      </w:r>
      <w:r>
        <w:fldChar w:fldCharType="separate"/>
      </w:r>
      <w:r>
        <w:rPr>
          <w:lang w:eastAsia="zh-CN"/>
        </w:rPr>
        <w:t>5</w:t>
      </w:r>
      <w:r>
        <w:fldChar w:fldCharType="end"/>
      </w:r>
    </w:p>
    <w:p w:rsidR="0015275A" w:rsidRDefault="0066597F">
      <w:pPr>
        <w:pStyle w:val="10"/>
        <w:tabs>
          <w:tab w:val="right" w:leader="dot" w:pos="8296"/>
        </w:tabs>
        <w:rPr>
          <w:rFonts w:ascii="等线" w:eastAsia="等线" w:hAnsi="等线"/>
          <w:kern w:val="2"/>
          <w:sz w:val="21"/>
          <w:szCs w:val="22"/>
          <w:lang w:eastAsia="zh-CN"/>
        </w:rPr>
      </w:pPr>
      <w:r>
        <w:rPr>
          <w:lang w:eastAsia="zh-CN"/>
        </w:rPr>
        <w:t>第三章</w:t>
      </w:r>
      <w:r>
        <w:rPr>
          <w:lang w:eastAsia="zh-CN"/>
        </w:rPr>
        <w:t xml:space="preserve"> </w:t>
      </w:r>
      <w:r>
        <w:rPr>
          <w:lang w:eastAsia="zh-CN"/>
        </w:rPr>
        <w:t>投标人应当提交的资格、资信证明文件</w:t>
      </w:r>
      <w:r>
        <w:rPr>
          <w:lang w:eastAsia="zh-CN"/>
        </w:rPr>
        <w:tab/>
      </w:r>
      <w:r>
        <w:fldChar w:fldCharType="begin"/>
      </w:r>
      <w:r>
        <w:rPr>
          <w:lang w:eastAsia="zh-CN"/>
        </w:rPr>
        <w:instrText xml:space="preserve"> PAGEREF _Toc39072476 \h </w:instrText>
      </w:r>
      <w:r>
        <w:fldChar w:fldCharType="separate"/>
      </w:r>
      <w:r>
        <w:rPr>
          <w:lang w:eastAsia="zh-CN"/>
        </w:rPr>
        <w:t>9</w:t>
      </w:r>
      <w:r>
        <w:fldChar w:fldCharType="end"/>
      </w:r>
    </w:p>
    <w:p w:rsidR="0015275A" w:rsidRDefault="0066597F">
      <w:pPr>
        <w:pStyle w:val="10"/>
        <w:tabs>
          <w:tab w:val="right" w:leader="dot" w:pos="8296"/>
        </w:tabs>
        <w:rPr>
          <w:rFonts w:ascii="等线" w:eastAsia="等线" w:hAnsi="等线"/>
          <w:kern w:val="2"/>
          <w:sz w:val="21"/>
          <w:szCs w:val="22"/>
          <w:lang w:eastAsia="zh-CN"/>
        </w:rPr>
      </w:pPr>
      <w:r>
        <w:rPr>
          <w:lang w:eastAsia="zh-CN"/>
        </w:rPr>
        <w:t>第四章</w:t>
      </w:r>
      <w:r>
        <w:rPr>
          <w:lang w:eastAsia="zh-CN"/>
        </w:rPr>
        <w:t xml:space="preserve"> </w:t>
      </w:r>
      <w:r>
        <w:rPr>
          <w:lang w:eastAsia="zh-CN"/>
        </w:rPr>
        <w:t>投标报价要求、投标文件编制要求</w:t>
      </w:r>
      <w:r>
        <w:rPr>
          <w:lang w:eastAsia="zh-CN"/>
        </w:rPr>
        <w:tab/>
      </w:r>
      <w:bookmarkStart w:id="3" w:name="_Hlt39072496"/>
      <w:bookmarkStart w:id="4" w:name="_Hlt39072495"/>
      <w:r>
        <w:fldChar w:fldCharType="begin"/>
      </w:r>
      <w:r>
        <w:rPr>
          <w:lang w:eastAsia="zh-CN"/>
        </w:rPr>
        <w:instrText xml:space="preserve"> PAGEREF _Toc39072477 \h </w:instrText>
      </w:r>
      <w:r>
        <w:fldChar w:fldCharType="separate"/>
      </w:r>
      <w:r>
        <w:rPr>
          <w:lang w:eastAsia="zh-CN"/>
        </w:rPr>
        <w:t>10</w:t>
      </w:r>
      <w:r>
        <w:fldChar w:fldCharType="end"/>
      </w:r>
      <w:bookmarkEnd w:id="3"/>
      <w:bookmarkEnd w:id="4"/>
    </w:p>
    <w:p w:rsidR="0015275A" w:rsidRDefault="0066597F">
      <w:pPr>
        <w:pStyle w:val="10"/>
        <w:tabs>
          <w:tab w:val="right" w:leader="dot" w:pos="8296"/>
        </w:tabs>
        <w:rPr>
          <w:rFonts w:ascii="等线" w:eastAsia="等线" w:hAnsi="等线"/>
          <w:kern w:val="2"/>
          <w:sz w:val="21"/>
          <w:szCs w:val="22"/>
          <w:lang w:eastAsia="zh-CN"/>
        </w:rPr>
      </w:pPr>
      <w:r>
        <w:rPr>
          <w:lang w:eastAsia="zh-CN"/>
        </w:rPr>
        <w:t>第五章</w:t>
      </w:r>
      <w:r>
        <w:rPr>
          <w:lang w:eastAsia="zh-CN"/>
        </w:rPr>
        <w:t xml:space="preserve"> </w:t>
      </w:r>
      <w:r>
        <w:rPr>
          <w:lang w:eastAsia="zh-CN"/>
        </w:rPr>
        <w:t>招标项目的技术要求</w:t>
      </w:r>
      <w:r>
        <w:rPr>
          <w:lang w:eastAsia="zh-CN"/>
        </w:rPr>
        <w:tab/>
      </w:r>
      <w:r>
        <w:fldChar w:fldCharType="begin"/>
      </w:r>
      <w:r>
        <w:rPr>
          <w:lang w:eastAsia="zh-CN"/>
        </w:rPr>
        <w:instrText xml:space="preserve"> PAGEREF _Toc39072478 \h </w:instrText>
      </w:r>
      <w:r>
        <w:fldChar w:fldCharType="separate"/>
      </w:r>
      <w:r>
        <w:rPr>
          <w:lang w:eastAsia="zh-CN"/>
        </w:rPr>
        <w:t>11</w:t>
      </w:r>
      <w:r>
        <w:fldChar w:fldCharType="end"/>
      </w:r>
    </w:p>
    <w:p w:rsidR="0015275A" w:rsidRDefault="0066597F">
      <w:pPr>
        <w:pStyle w:val="10"/>
        <w:tabs>
          <w:tab w:val="right" w:leader="dot" w:pos="8296"/>
        </w:tabs>
        <w:rPr>
          <w:rFonts w:ascii="等线" w:hAnsi="等线"/>
          <w:kern w:val="2"/>
          <w:sz w:val="21"/>
          <w:szCs w:val="22"/>
          <w:lang w:eastAsia="zh-CN"/>
        </w:rPr>
      </w:pPr>
      <w:r>
        <w:rPr>
          <w:lang w:eastAsia="zh-CN"/>
        </w:rPr>
        <w:t>第六章</w:t>
      </w:r>
      <w:r>
        <w:rPr>
          <w:lang w:eastAsia="zh-CN"/>
        </w:rPr>
        <w:t xml:space="preserve"> </w:t>
      </w:r>
      <w:r>
        <w:rPr>
          <w:lang w:eastAsia="zh-CN"/>
        </w:rPr>
        <w:t>评标办法、评标标准与废标条款</w:t>
      </w:r>
      <w:r>
        <w:rPr>
          <w:lang w:eastAsia="zh-CN"/>
        </w:rPr>
        <w:tab/>
      </w:r>
      <w:r>
        <w:fldChar w:fldCharType="begin"/>
      </w:r>
      <w:r>
        <w:rPr>
          <w:lang w:eastAsia="zh-CN"/>
        </w:rPr>
        <w:instrText xml:space="preserve"> PAGEREF _Toc39072480 \h </w:instrText>
      </w:r>
      <w:r>
        <w:fldChar w:fldCharType="separate"/>
      </w:r>
      <w:r>
        <w:rPr>
          <w:lang w:eastAsia="zh-CN"/>
        </w:rPr>
        <w:t>1</w:t>
      </w:r>
      <w:r>
        <w:fldChar w:fldCharType="end"/>
      </w:r>
      <w:r>
        <w:rPr>
          <w:lang w:eastAsia="zh-CN"/>
        </w:rPr>
        <w:t>4</w:t>
      </w:r>
    </w:p>
    <w:p w:rsidR="0015275A" w:rsidRDefault="0066597F">
      <w:pPr>
        <w:pStyle w:val="10"/>
        <w:tabs>
          <w:tab w:val="right" w:leader="dot" w:pos="8296"/>
        </w:tabs>
        <w:rPr>
          <w:rFonts w:ascii="等线" w:hAnsi="等线"/>
          <w:kern w:val="2"/>
          <w:sz w:val="21"/>
          <w:szCs w:val="22"/>
          <w:lang w:eastAsia="zh-CN"/>
        </w:rPr>
      </w:pPr>
      <w:r>
        <w:t>第七</w:t>
      </w:r>
      <w:r>
        <w:rPr>
          <w:rFonts w:hint="eastAsia"/>
          <w:lang w:eastAsia="zh-CN"/>
        </w:rPr>
        <w:t>章</w:t>
      </w:r>
      <w:r>
        <w:t xml:space="preserve"> </w:t>
      </w:r>
      <w:r>
        <w:t>投标文件格式</w:t>
      </w:r>
      <w:r>
        <w:tab/>
      </w:r>
      <w:r>
        <w:fldChar w:fldCharType="begin"/>
      </w:r>
      <w:r>
        <w:instrText xml:space="preserve"> PAGEREF _Toc39072481 \h </w:instrText>
      </w:r>
      <w:r>
        <w:fldChar w:fldCharType="separate"/>
      </w:r>
      <w:r>
        <w:t>1</w:t>
      </w:r>
      <w:r>
        <w:fldChar w:fldCharType="end"/>
      </w:r>
      <w:r>
        <w:t>7</w:t>
      </w:r>
    </w:p>
    <w:p w:rsidR="0015275A" w:rsidRDefault="0066597F">
      <w:pPr>
        <w:pStyle w:val="a8"/>
        <w:rPr>
          <w:lang w:eastAsia="zh-CN"/>
        </w:rPr>
      </w:pPr>
      <w:r>
        <w:fldChar w:fldCharType="end"/>
      </w:r>
    </w:p>
    <w:p w:rsidR="0015275A" w:rsidRDefault="0015275A">
      <w:pPr>
        <w:pStyle w:val="a8"/>
        <w:rPr>
          <w:lang w:eastAsia="zh-CN"/>
        </w:rPr>
      </w:pPr>
    </w:p>
    <w:p w:rsidR="0015275A" w:rsidRDefault="0015275A">
      <w:pPr>
        <w:pStyle w:val="a8"/>
        <w:rPr>
          <w:lang w:eastAsia="zh-CN"/>
        </w:rPr>
      </w:pPr>
    </w:p>
    <w:p w:rsidR="0015275A" w:rsidRDefault="0015275A">
      <w:pPr>
        <w:pStyle w:val="a8"/>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rPr>
          <w:lang w:eastAsia="zh-CN"/>
        </w:rPr>
      </w:pPr>
    </w:p>
    <w:p w:rsidR="0015275A" w:rsidRDefault="0015275A">
      <w:pPr>
        <w:pStyle w:val="a0"/>
        <w:ind w:firstLine="600"/>
        <w:rPr>
          <w:lang w:eastAsia="zh-CN"/>
        </w:rPr>
      </w:pPr>
    </w:p>
    <w:p w:rsidR="0015275A" w:rsidRDefault="0015275A">
      <w:pPr>
        <w:rPr>
          <w:lang w:eastAsia="zh-CN"/>
        </w:rPr>
      </w:pPr>
    </w:p>
    <w:p w:rsidR="0015275A" w:rsidRDefault="0066597F">
      <w:pPr>
        <w:pStyle w:val="1"/>
        <w:rPr>
          <w:lang w:eastAsia="zh-CN"/>
        </w:rPr>
      </w:pPr>
      <w:bookmarkStart w:id="5" w:name="_Toc39072474"/>
      <w:bookmarkStart w:id="6" w:name="_Hlk54354952"/>
      <w:r>
        <w:rPr>
          <w:rFonts w:hint="eastAsia"/>
          <w:sz w:val="36"/>
          <w:szCs w:val="36"/>
          <w:lang w:eastAsia="zh-CN"/>
        </w:rPr>
        <w:t>第一章</w:t>
      </w:r>
      <w:r>
        <w:rPr>
          <w:sz w:val="36"/>
          <w:szCs w:val="36"/>
          <w:lang w:eastAsia="zh-CN"/>
        </w:rPr>
        <w:t xml:space="preserve"> </w:t>
      </w:r>
      <w:r>
        <w:rPr>
          <w:rFonts w:hint="eastAsia"/>
          <w:sz w:val="36"/>
          <w:szCs w:val="36"/>
          <w:lang w:eastAsia="zh-CN"/>
        </w:rPr>
        <w:t>投标邀请</w:t>
      </w:r>
      <w:bookmarkEnd w:id="1"/>
      <w:bookmarkEnd w:id="2"/>
      <w:bookmarkEnd w:id="5"/>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7" w:name="_Toc38745779"/>
      <w:bookmarkStart w:id="8" w:name="_Toc508099110"/>
      <w:r>
        <w:rPr>
          <w:rFonts w:ascii="楷体_GB2312" w:eastAsia="楷体_GB2312" w:hAnsi="宋体" w:hint="eastAsia"/>
          <w:kern w:val="2"/>
          <w:szCs w:val="24"/>
          <w:lang w:eastAsia="zh-CN"/>
        </w:rPr>
        <w:t>一、项目名称及编号</w:t>
      </w:r>
      <w:bookmarkEnd w:id="7"/>
      <w:r>
        <w:rPr>
          <w:rFonts w:ascii="楷体_GB2312" w:eastAsia="楷体_GB2312" w:hAnsi="宋体" w:hint="eastAsia"/>
          <w:kern w:val="2"/>
          <w:szCs w:val="24"/>
          <w:lang w:eastAsia="zh-CN"/>
        </w:rPr>
        <w:t xml:space="preserve"> </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项目名称：微电子器件虚拟仿真教学套件</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项目编号：</w:t>
      </w:r>
      <w:r>
        <w:rPr>
          <w:rFonts w:ascii="楷体_GB2312" w:eastAsia="楷体_GB2312" w:hAnsi="宋体" w:hint="eastAsia"/>
          <w:b/>
          <w:kern w:val="2"/>
          <w:sz w:val="30"/>
          <w:szCs w:val="30"/>
          <w:lang w:eastAsia="zh-CN"/>
        </w:rPr>
        <w:t>Y</w:t>
      </w:r>
      <w:r>
        <w:rPr>
          <w:rFonts w:ascii="楷体_GB2312" w:eastAsia="楷体_GB2312" w:hAnsi="宋体"/>
          <w:b/>
          <w:kern w:val="2"/>
          <w:sz w:val="30"/>
          <w:szCs w:val="30"/>
          <w:lang w:eastAsia="zh-CN"/>
        </w:rPr>
        <w:t>D</w:t>
      </w:r>
      <w:r>
        <w:rPr>
          <w:rFonts w:ascii="楷体_GB2312" w:eastAsia="楷体_GB2312" w:hAnsi="宋体" w:hint="eastAsia"/>
          <w:b/>
          <w:kern w:val="2"/>
          <w:sz w:val="30"/>
          <w:szCs w:val="30"/>
          <w:lang w:eastAsia="zh-CN"/>
        </w:rPr>
        <w:t>GL</w:t>
      </w:r>
      <w:r>
        <w:rPr>
          <w:rFonts w:ascii="楷体_GB2312" w:eastAsia="楷体_GB2312" w:hAnsi="宋体"/>
          <w:b/>
          <w:kern w:val="2"/>
          <w:sz w:val="30"/>
          <w:szCs w:val="30"/>
          <w:lang w:eastAsia="zh-CN"/>
        </w:rPr>
        <w:t>2020-</w:t>
      </w:r>
      <w:r>
        <w:rPr>
          <w:rFonts w:ascii="楷体_GB2312" w:eastAsia="楷体_GB2312" w:hAnsi="宋体" w:hint="eastAsia"/>
          <w:b/>
          <w:kern w:val="2"/>
          <w:sz w:val="30"/>
          <w:szCs w:val="30"/>
          <w:lang w:eastAsia="zh-CN"/>
        </w:rPr>
        <w:t>12</w:t>
      </w:r>
      <w:r>
        <w:rPr>
          <w:rFonts w:ascii="楷体_GB2312" w:eastAsia="楷体_GB2312" w:hAnsi="宋体"/>
          <w:b/>
          <w:kern w:val="2"/>
          <w:sz w:val="30"/>
          <w:szCs w:val="30"/>
          <w:lang w:eastAsia="zh-CN"/>
        </w:rPr>
        <w:t>-2</w:t>
      </w:r>
      <w:r>
        <w:rPr>
          <w:rFonts w:ascii="楷体_GB2312" w:eastAsia="楷体_GB2312" w:hAnsi="宋体" w:hint="eastAsia"/>
          <w:b/>
          <w:kern w:val="2"/>
          <w:sz w:val="30"/>
          <w:szCs w:val="30"/>
          <w:lang w:eastAsia="zh-CN"/>
        </w:rPr>
        <w:t>号</w:t>
      </w:r>
      <w:r>
        <w:rPr>
          <w:rFonts w:ascii="楷体_GB2312" w:eastAsia="楷体_GB2312" w:hAnsi="宋体" w:hint="eastAsia"/>
          <w:kern w:val="2"/>
          <w:szCs w:val="24"/>
          <w:lang w:eastAsia="zh-CN"/>
        </w:rPr>
        <w:t xml:space="preserve">    </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9" w:name="_Toc38745780"/>
      <w:r>
        <w:rPr>
          <w:rFonts w:ascii="楷体_GB2312" w:eastAsia="楷体_GB2312" w:hAnsi="宋体" w:hint="eastAsia"/>
          <w:kern w:val="2"/>
          <w:szCs w:val="24"/>
          <w:lang w:eastAsia="zh-CN"/>
        </w:rPr>
        <w:t>二、招标项目简要说明及预算金额</w:t>
      </w:r>
      <w:bookmarkEnd w:id="9"/>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10" w:name="_Toc38745781"/>
      <w:r>
        <w:rPr>
          <w:rFonts w:ascii="楷体_GB2312" w:eastAsia="楷体_GB2312" w:hAnsi="宋体" w:hint="eastAsia"/>
          <w:kern w:val="2"/>
          <w:szCs w:val="24"/>
          <w:lang w:eastAsia="zh-CN"/>
        </w:rPr>
        <w:t>扬州大学广陵学院招标采购微电子虚拟仿真实验系统教学套件项目，本项目预算金额为</w:t>
      </w:r>
      <w:r>
        <w:rPr>
          <w:rFonts w:ascii="楷体_GB2312" w:eastAsia="楷体_GB2312" w:hAnsi="宋体" w:hint="eastAsia"/>
          <w:kern w:val="2"/>
          <w:szCs w:val="24"/>
          <w:lang w:eastAsia="zh-CN"/>
        </w:rPr>
        <w:t>52</w:t>
      </w:r>
      <w:r>
        <w:rPr>
          <w:rFonts w:ascii="楷体_GB2312" w:eastAsia="楷体_GB2312" w:hAnsi="宋体" w:hint="eastAsia"/>
          <w:kern w:val="2"/>
          <w:szCs w:val="24"/>
          <w:lang w:eastAsia="zh-CN"/>
        </w:rPr>
        <w:t>万元，本项目设定最高限价，最高限价同预算价。</w:t>
      </w:r>
      <w:bookmarkEnd w:id="10"/>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11" w:name="_Toc38745782"/>
      <w:r>
        <w:rPr>
          <w:rFonts w:ascii="楷体_GB2312" w:eastAsia="楷体_GB2312" w:hAnsi="宋体" w:hint="eastAsia"/>
          <w:kern w:val="2"/>
          <w:szCs w:val="24"/>
          <w:lang w:eastAsia="zh-CN"/>
        </w:rPr>
        <w:t>三、供应商应具备下列资格条件，并提供证明材料（包括但不限于）</w:t>
      </w:r>
      <w:bookmarkEnd w:id="11"/>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12" w:name="_Toc38745783"/>
      <w:r>
        <w:rPr>
          <w:rFonts w:ascii="楷体_GB2312" w:eastAsia="楷体_GB2312" w:hAnsi="宋体" w:hint="eastAsia"/>
          <w:kern w:val="2"/>
          <w:szCs w:val="24"/>
          <w:lang w:eastAsia="zh-CN"/>
        </w:rPr>
        <w:t>（一）符合政府采购法律法规规定的条件：</w:t>
      </w:r>
      <w:bookmarkEnd w:id="12"/>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13" w:name="_Toc38745784"/>
      <w:r>
        <w:rPr>
          <w:rFonts w:ascii="楷体_GB2312" w:eastAsia="楷体_GB2312" w:hAnsi="宋体" w:hint="eastAsia"/>
          <w:kern w:val="2"/>
          <w:szCs w:val="24"/>
          <w:lang w:eastAsia="zh-CN"/>
        </w:rPr>
        <w:t xml:space="preserve">1 </w:t>
      </w:r>
      <w:r>
        <w:rPr>
          <w:rFonts w:ascii="楷体_GB2312" w:eastAsia="楷体_GB2312" w:hAnsi="宋体" w:hint="eastAsia"/>
          <w:kern w:val="2"/>
          <w:szCs w:val="24"/>
          <w:lang w:eastAsia="zh-CN"/>
        </w:rPr>
        <w:t>投标函</w:t>
      </w:r>
      <w:r>
        <w:rPr>
          <w:rFonts w:ascii="楷体_GB2312" w:eastAsia="楷体_GB2312" w:hAnsi="宋体" w:hint="eastAsia"/>
          <w:kern w:val="2"/>
          <w:szCs w:val="24"/>
          <w:lang w:eastAsia="zh-CN"/>
        </w:rPr>
        <w:t>(</w:t>
      </w:r>
      <w:r>
        <w:rPr>
          <w:rFonts w:ascii="楷体_GB2312" w:eastAsia="楷体_GB2312" w:hAnsi="宋体" w:hint="eastAsia"/>
          <w:kern w:val="2"/>
          <w:szCs w:val="24"/>
          <w:lang w:eastAsia="zh-CN"/>
        </w:rPr>
        <w:t>原件</w:t>
      </w:r>
      <w:r>
        <w:rPr>
          <w:rFonts w:ascii="楷体_GB2312" w:eastAsia="楷体_GB2312" w:hAnsi="宋体" w:hint="eastAsia"/>
          <w:kern w:val="2"/>
          <w:szCs w:val="24"/>
          <w:lang w:eastAsia="zh-CN"/>
        </w:rPr>
        <w:t>)</w:t>
      </w:r>
      <w:bookmarkEnd w:id="13"/>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14" w:name="_Toc38745785"/>
      <w:r>
        <w:rPr>
          <w:rFonts w:ascii="楷体_GB2312" w:eastAsia="楷体_GB2312" w:hAnsi="宋体" w:hint="eastAsia"/>
          <w:kern w:val="2"/>
          <w:szCs w:val="24"/>
          <w:lang w:eastAsia="zh-CN"/>
        </w:rPr>
        <w:t xml:space="preserve">2 </w:t>
      </w:r>
      <w:r>
        <w:rPr>
          <w:rFonts w:ascii="楷体_GB2312" w:eastAsia="楷体_GB2312" w:hAnsi="宋体" w:hint="eastAsia"/>
          <w:kern w:val="2"/>
          <w:szCs w:val="24"/>
          <w:lang w:eastAsia="zh-CN"/>
        </w:rPr>
        <w:t>资格声明</w:t>
      </w:r>
      <w:r>
        <w:rPr>
          <w:rFonts w:ascii="楷体_GB2312" w:eastAsia="楷体_GB2312" w:hAnsi="宋体" w:hint="eastAsia"/>
          <w:kern w:val="2"/>
          <w:szCs w:val="24"/>
          <w:lang w:eastAsia="zh-CN"/>
        </w:rPr>
        <w:t>(</w:t>
      </w:r>
      <w:r>
        <w:rPr>
          <w:rFonts w:ascii="楷体_GB2312" w:eastAsia="楷体_GB2312" w:hAnsi="宋体" w:hint="eastAsia"/>
          <w:kern w:val="2"/>
          <w:szCs w:val="24"/>
          <w:lang w:eastAsia="zh-CN"/>
        </w:rPr>
        <w:t>原件</w:t>
      </w:r>
      <w:r>
        <w:rPr>
          <w:rFonts w:ascii="楷体_GB2312" w:eastAsia="楷体_GB2312" w:hAnsi="宋体" w:hint="eastAsia"/>
          <w:kern w:val="2"/>
          <w:szCs w:val="24"/>
          <w:lang w:eastAsia="zh-CN"/>
        </w:rPr>
        <w:t>)</w:t>
      </w:r>
      <w:bookmarkEnd w:id="14"/>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15" w:name="_Toc38745786"/>
      <w:r>
        <w:rPr>
          <w:rFonts w:ascii="楷体_GB2312" w:eastAsia="楷体_GB2312" w:hAnsi="宋体" w:hint="eastAsia"/>
          <w:kern w:val="2"/>
          <w:szCs w:val="24"/>
          <w:lang w:eastAsia="zh-CN"/>
        </w:rPr>
        <w:t>3</w:t>
      </w:r>
      <w:r>
        <w:rPr>
          <w:rFonts w:ascii="楷体_GB2312" w:eastAsia="楷体_GB2312" w:hAnsi="宋体" w:hint="eastAsia"/>
          <w:kern w:val="2"/>
          <w:szCs w:val="24"/>
          <w:lang w:eastAsia="zh-CN"/>
        </w:rPr>
        <w:t>若法定代表人参加投标的，须提供本人身份证复印件</w:t>
      </w:r>
      <w:r>
        <w:rPr>
          <w:rFonts w:ascii="楷体_GB2312" w:eastAsia="楷体_GB2312" w:hAnsi="宋体" w:hint="eastAsia"/>
          <w:kern w:val="2"/>
          <w:szCs w:val="24"/>
          <w:lang w:eastAsia="zh-CN"/>
        </w:rPr>
        <w:t>(</w:t>
      </w:r>
      <w:r>
        <w:rPr>
          <w:rFonts w:ascii="楷体_GB2312" w:eastAsia="楷体_GB2312" w:hAnsi="宋体" w:hint="eastAsia"/>
          <w:kern w:val="2"/>
          <w:szCs w:val="24"/>
          <w:lang w:eastAsia="zh-CN"/>
        </w:rPr>
        <w:t>原件备查</w:t>
      </w:r>
      <w:r>
        <w:rPr>
          <w:rFonts w:ascii="楷体_GB2312" w:eastAsia="楷体_GB2312" w:hAnsi="宋体" w:hint="eastAsia"/>
          <w:kern w:val="2"/>
          <w:szCs w:val="24"/>
          <w:lang w:eastAsia="zh-CN"/>
        </w:rPr>
        <w:t>)</w:t>
      </w:r>
      <w:r>
        <w:rPr>
          <w:rFonts w:ascii="楷体_GB2312" w:eastAsia="楷体_GB2312" w:hAnsi="宋体" w:hint="eastAsia"/>
          <w:kern w:val="2"/>
          <w:szCs w:val="24"/>
          <w:lang w:eastAsia="zh-CN"/>
        </w:rPr>
        <w:t>；若授权代表参加的，须提供《法人授权书》原件和授权代表身份证复印件（原件备查）</w:t>
      </w:r>
      <w:bookmarkEnd w:id="15"/>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16" w:name="_Toc38745787"/>
      <w:r>
        <w:rPr>
          <w:rFonts w:ascii="楷体_GB2312" w:eastAsia="楷体_GB2312" w:hAnsi="宋体" w:hint="eastAsia"/>
          <w:kern w:val="2"/>
          <w:szCs w:val="24"/>
          <w:lang w:eastAsia="zh-CN"/>
        </w:rPr>
        <w:t xml:space="preserve">4 </w:t>
      </w:r>
      <w:r>
        <w:rPr>
          <w:rFonts w:ascii="楷体_GB2312" w:eastAsia="楷体_GB2312" w:hAnsi="宋体" w:hint="eastAsia"/>
          <w:kern w:val="2"/>
          <w:szCs w:val="24"/>
          <w:lang w:eastAsia="zh-CN"/>
        </w:rPr>
        <w:t>营业执照副本</w:t>
      </w:r>
      <w:r>
        <w:rPr>
          <w:rFonts w:ascii="楷体_GB2312" w:eastAsia="楷体_GB2312" w:hAnsi="宋体" w:hint="eastAsia"/>
          <w:kern w:val="2"/>
          <w:szCs w:val="24"/>
          <w:lang w:eastAsia="zh-CN"/>
        </w:rPr>
        <w:t>(</w:t>
      </w:r>
      <w:r>
        <w:rPr>
          <w:rFonts w:ascii="楷体_GB2312" w:eastAsia="楷体_GB2312" w:hAnsi="宋体" w:hint="eastAsia"/>
          <w:kern w:val="2"/>
          <w:szCs w:val="24"/>
          <w:lang w:eastAsia="zh-CN"/>
        </w:rPr>
        <w:t>复印件加盖投标人公章</w:t>
      </w:r>
      <w:r>
        <w:rPr>
          <w:rFonts w:ascii="楷体_GB2312" w:eastAsia="楷体_GB2312" w:hAnsi="宋体" w:hint="eastAsia"/>
          <w:kern w:val="2"/>
          <w:szCs w:val="24"/>
          <w:lang w:eastAsia="zh-CN"/>
        </w:rPr>
        <w:t>)</w:t>
      </w:r>
      <w:bookmarkEnd w:id="16"/>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17" w:name="_Toc38745789"/>
      <w:r>
        <w:rPr>
          <w:rFonts w:ascii="楷体_GB2312" w:eastAsia="楷体_GB2312" w:hAnsi="宋体" w:hint="eastAsia"/>
          <w:kern w:val="2"/>
          <w:szCs w:val="24"/>
          <w:lang w:eastAsia="zh-CN"/>
        </w:rPr>
        <w:t xml:space="preserve">5 </w:t>
      </w:r>
      <w:r>
        <w:rPr>
          <w:rFonts w:ascii="楷体_GB2312" w:eastAsia="楷体_GB2312" w:hAnsi="宋体" w:hint="eastAsia"/>
          <w:kern w:val="2"/>
          <w:szCs w:val="24"/>
          <w:lang w:eastAsia="zh-CN"/>
        </w:rPr>
        <w:t>投标人</w:t>
      </w:r>
      <w:bookmarkStart w:id="18" w:name="_Hlk39066764"/>
      <w:r>
        <w:rPr>
          <w:rFonts w:ascii="楷体_GB2312" w:eastAsia="楷体_GB2312" w:hAnsi="宋体"/>
          <w:kern w:val="2"/>
          <w:szCs w:val="24"/>
          <w:lang w:eastAsia="zh-CN"/>
        </w:rPr>
        <w:t>2020</w:t>
      </w:r>
      <w:r>
        <w:rPr>
          <w:rFonts w:ascii="楷体_GB2312" w:eastAsia="楷体_GB2312" w:hAnsi="宋体" w:hint="eastAsia"/>
          <w:kern w:val="2"/>
          <w:szCs w:val="24"/>
          <w:lang w:eastAsia="zh-CN"/>
        </w:rPr>
        <w:t>年</w:t>
      </w:r>
      <w:r>
        <w:rPr>
          <w:rFonts w:ascii="楷体_GB2312" w:eastAsia="楷体_GB2312" w:hAnsi="宋体" w:hint="eastAsia"/>
          <w:kern w:val="2"/>
          <w:szCs w:val="24"/>
          <w:lang w:eastAsia="zh-CN"/>
        </w:rPr>
        <w:t>7</w:t>
      </w:r>
      <w:r>
        <w:rPr>
          <w:rFonts w:ascii="楷体_GB2312" w:eastAsia="楷体_GB2312" w:hAnsi="宋体" w:hint="eastAsia"/>
          <w:kern w:val="2"/>
          <w:szCs w:val="24"/>
          <w:lang w:eastAsia="zh-CN"/>
        </w:rPr>
        <w:t>月至</w:t>
      </w:r>
      <w:r>
        <w:rPr>
          <w:rFonts w:ascii="楷体_GB2312" w:eastAsia="楷体_GB2312" w:hAnsi="宋体"/>
          <w:kern w:val="2"/>
          <w:szCs w:val="24"/>
          <w:lang w:eastAsia="zh-CN"/>
        </w:rPr>
        <w:t>2020</w:t>
      </w:r>
      <w:r>
        <w:rPr>
          <w:rFonts w:ascii="楷体_GB2312" w:eastAsia="楷体_GB2312" w:hAnsi="宋体" w:hint="eastAsia"/>
          <w:kern w:val="2"/>
          <w:szCs w:val="24"/>
          <w:lang w:eastAsia="zh-CN"/>
        </w:rPr>
        <w:t>年</w:t>
      </w:r>
      <w:r>
        <w:rPr>
          <w:rFonts w:ascii="楷体_GB2312" w:eastAsia="楷体_GB2312" w:hAnsi="宋体" w:hint="eastAsia"/>
          <w:kern w:val="2"/>
          <w:szCs w:val="24"/>
          <w:lang w:eastAsia="zh-CN"/>
        </w:rPr>
        <w:t>10</w:t>
      </w:r>
      <w:r>
        <w:rPr>
          <w:rFonts w:ascii="楷体_GB2312" w:eastAsia="楷体_GB2312" w:hAnsi="宋体" w:hint="eastAsia"/>
          <w:kern w:val="2"/>
          <w:szCs w:val="24"/>
          <w:lang w:eastAsia="zh-CN"/>
        </w:rPr>
        <w:t>月四个月</w:t>
      </w:r>
      <w:bookmarkEnd w:id="18"/>
      <w:r>
        <w:rPr>
          <w:rFonts w:ascii="楷体_GB2312" w:eastAsia="楷体_GB2312" w:hAnsi="宋体" w:hint="eastAsia"/>
          <w:kern w:val="2"/>
          <w:szCs w:val="24"/>
          <w:lang w:eastAsia="zh-CN"/>
        </w:rPr>
        <w:t>内任意一份依法纳税的缴款凭证</w:t>
      </w:r>
      <w:r>
        <w:rPr>
          <w:rFonts w:ascii="楷体_GB2312" w:eastAsia="楷体_GB2312" w:hAnsi="宋体" w:hint="eastAsia"/>
          <w:kern w:val="2"/>
          <w:szCs w:val="24"/>
          <w:lang w:eastAsia="zh-CN"/>
        </w:rPr>
        <w:t>(</w:t>
      </w:r>
      <w:r>
        <w:rPr>
          <w:rFonts w:ascii="楷体_GB2312" w:eastAsia="楷体_GB2312" w:hAnsi="宋体" w:hint="eastAsia"/>
          <w:kern w:val="2"/>
          <w:szCs w:val="24"/>
          <w:lang w:eastAsia="zh-CN"/>
        </w:rPr>
        <w:t>复印件加盖投标人公章</w:t>
      </w:r>
      <w:r>
        <w:rPr>
          <w:rFonts w:ascii="楷体_GB2312" w:eastAsia="楷体_GB2312" w:hAnsi="宋体" w:hint="eastAsia"/>
          <w:kern w:val="2"/>
          <w:szCs w:val="24"/>
          <w:lang w:eastAsia="zh-CN"/>
        </w:rPr>
        <w:t>)</w:t>
      </w:r>
      <w:bookmarkEnd w:id="17"/>
    </w:p>
    <w:p w:rsidR="0015275A" w:rsidRDefault="0066597F">
      <w:pPr>
        <w:widowControl w:val="0"/>
        <w:spacing w:line="360" w:lineRule="exact"/>
        <w:ind w:firstLineChars="200" w:firstLine="480"/>
        <w:jc w:val="both"/>
        <w:rPr>
          <w:rFonts w:ascii="楷体_GB2312" w:eastAsia="楷体_GB2312" w:hAnsi="宋体"/>
          <w:b/>
          <w:kern w:val="2"/>
          <w:szCs w:val="24"/>
          <w:lang w:eastAsia="zh-CN"/>
        </w:rPr>
      </w:pPr>
      <w:bookmarkStart w:id="19" w:name="_Toc38745790"/>
      <w:r>
        <w:rPr>
          <w:rFonts w:ascii="楷体_GB2312" w:eastAsia="楷体_GB2312" w:hAnsi="宋体" w:hint="eastAsia"/>
          <w:kern w:val="2"/>
          <w:szCs w:val="24"/>
          <w:lang w:eastAsia="zh-CN"/>
        </w:rPr>
        <w:t xml:space="preserve">6 </w:t>
      </w:r>
      <w:r>
        <w:rPr>
          <w:rFonts w:ascii="楷体_GB2312" w:eastAsia="楷体_GB2312" w:hAnsi="宋体" w:hint="eastAsia"/>
          <w:kern w:val="2"/>
          <w:szCs w:val="24"/>
          <w:lang w:eastAsia="zh-CN"/>
        </w:rPr>
        <w:t>与第（</w:t>
      </w:r>
      <w:r>
        <w:rPr>
          <w:rFonts w:ascii="楷体_GB2312" w:eastAsia="楷体_GB2312" w:hAnsi="宋体" w:hint="eastAsia"/>
          <w:kern w:val="2"/>
          <w:szCs w:val="24"/>
          <w:lang w:eastAsia="zh-CN"/>
        </w:rPr>
        <w:t>5</w:t>
      </w:r>
      <w:r>
        <w:rPr>
          <w:rFonts w:ascii="楷体_GB2312" w:eastAsia="楷体_GB2312" w:hAnsi="宋体" w:hint="eastAsia"/>
          <w:kern w:val="2"/>
          <w:szCs w:val="24"/>
          <w:lang w:eastAsia="zh-CN"/>
        </w:rPr>
        <w:t>）条相对应的纳税申报表或经会计师事务所审计的</w:t>
      </w:r>
      <w:r>
        <w:rPr>
          <w:rFonts w:ascii="楷体_GB2312" w:eastAsia="楷体_GB2312" w:hAnsi="宋体"/>
          <w:kern w:val="2"/>
          <w:szCs w:val="24"/>
          <w:lang w:eastAsia="zh-CN"/>
        </w:rPr>
        <w:t>2018</w:t>
      </w:r>
      <w:r>
        <w:rPr>
          <w:rFonts w:ascii="楷体_GB2312" w:eastAsia="楷体_GB2312" w:hAnsi="宋体" w:hint="eastAsia"/>
          <w:kern w:val="2"/>
          <w:szCs w:val="24"/>
          <w:lang w:eastAsia="zh-CN"/>
        </w:rPr>
        <w:t>年度或</w:t>
      </w:r>
      <w:r>
        <w:rPr>
          <w:rFonts w:ascii="楷体_GB2312" w:eastAsia="楷体_GB2312" w:hAnsi="宋体"/>
          <w:kern w:val="2"/>
          <w:szCs w:val="24"/>
          <w:lang w:eastAsia="zh-CN"/>
        </w:rPr>
        <w:t>2019</w:t>
      </w:r>
      <w:r>
        <w:rPr>
          <w:rFonts w:ascii="楷体_GB2312" w:eastAsia="楷体_GB2312" w:hAnsi="宋体" w:hint="eastAsia"/>
          <w:kern w:val="2"/>
          <w:szCs w:val="24"/>
          <w:lang w:eastAsia="zh-CN"/>
        </w:rPr>
        <w:t>年度财务报告</w:t>
      </w:r>
      <w:r>
        <w:rPr>
          <w:rFonts w:ascii="楷体_GB2312" w:eastAsia="楷体_GB2312" w:hAnsi="宋体" w:hint="eastAsia"/>
          <w:kern w:val="2"/>
          <w:szCs w:val="24"/>
          <w:lang w:eastAsia="zh-CN"/>
        </w:rPr>
        <w:t xml:space="preserve"> (</w:t>
      </w:r>
      <w:r>
        <w:rPr>
          <w:rFonts w:ascii="楷体_GB2312" w:eastAsia="楷体_GB2312" w:hAnsi="宋体" w:hint="eastAsia"/>
          <w:kern w:val="2"/>
          <w:szCs w:val="24"/>
          <w:lang w:eastAsia="zh-CN"/>
        </w:rPr>
        <w:t>复印件加盖投标人公章</w:t>
      </w:r>
      <w:r>
        <w:rPr>
          <w:rFonts w:ascii="楷体_GB2312" w:eastAsia="楷体_GB2312" w:hAnsi="宋体" w:hint="eastAsia"/>
          <w:kern w:val="2"/>
          <w:szCs w:val="24"/>
          <w:lang w:eastAsia="zh-CN"/>
        </w:rPr>
        <w:t>)</w:t>
      </w:r>
      <w:bookmarkEnd w:id="19"/>
      <w:r>
        <w:rPr>
          <w:rFonts w:ascii="楷体_GB2312" w:eastAsia="楷体_GB2312" w:hAnsi="宋体" w:hint="eastAsia"/>
          <w:kern w:val="2"/>
          <w:szCs w:val="24"/>
          <w:lang w:eastAsia="zh-CN"/>
        </w:rPr>
        <w:t xml:space="preserve"> </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20" w:name="_Toc38745791"/>
      <w:r>
        <w:rPr>
          <w:rFonts w:ascii="楷体_GB2312" w:eastAsia="楷体_GB2312" w:hAnsi="宋体" w:hint="eastAsia"/>
          <w:kern w:val="2"/>
          <w:szCs w:val="24"/>
          <w:lang w:eastAsia="zh-CN"/>
        </w:rPr>
        <w:t>7</w:t>
      </w:r>
      <w:r>
        <w:rPr>
          <w:rFonts w:ascii="楷体_GB2312" w:eastAsia="楷体_GB2312" w:hAnsi="宋体" w:hint="eastAsia"/>
          <w:kern w:val="2"/>
          <w:szCs w:val="24"/>
          <w:lang w:eastAsia="zh-CN"/>
        </w:rPr>
        <w:t>投标人参加本次政府采购活动前</w:t>
      </w:r>
      <w:r>
        <w:rPr>
          <w:rFonts w:ascii="楷体_GB2312" w:eastAsia="楷体_GB2312" w:hAnsi="宋体" w:hint="eastAsia"/>
          <w:kern w:val="2"/>
          <w:szCs w:val="24"/>
          <w:lang w:eastAsia="zh-CN"/>
        </w:rPr>
        <w:t>3</w:t>
      </w:r>
      <w:r>
        <w:rPr>
          <w:rFonts w:ascii="楷体_GB2312" w:eastAsia="楷体_GB2312" w:hAnsi="宋体" w:hint="eastAsia"/>
          <w:kern w:val="2"/>
          <w:szCs w:val="24"/>
          <w:lang w:eastAsia="zh-CN"/>
        </w:rPr>
        <w:t>年内在经营活动中没有重大违法记录的书面声明（原件）</w:t>
      </w:r>
      <w:bookmarkEnd w:id="20"/>
      <w:r>
        <w:rPr>
          <w:rFonts w:ascii="楷体_GB2312" w:eastAsia="楷体_GB2312" w:hAnsi="宋体" w:hint="eastAsia"/>
          <w:kern w:val="2"/>
          <w:szCs w:val="24"/>
          <w:lang w:eastAsia="zh-CN"/>
        </w:rPr>
        <w:t xml:space="preserve"> </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21" w:name="_Toc38745792"/>
      <w:r>
        <w:rPr>
          <w:rFonts w:ascii="楷体_GB2312" w:eastAsia="楷体_GB2312" w:hAnsi="宋体" w:hint="eastAsia"/>
          <w:kern w:val="2"/>
          <w:szCs w:val="24"/>
          <w:lang w:eastAsia="zh-CN"/>
        </w:rPr>
        <w:t>（二）采购人根据本项目</w:t>
      </w:r>
      <w:r>
        <w:rPr>
          <w:rFonts w:ascii="楷体_GB2312" w:eastAsia="楷体_GB2312" w:hAnsi="宋体" w:hint="eastAsia"/>
          <w:kern w:val="2"/>
          <w:szCs w:val="24"/>
          <w:lang w:eastAsia="zh-CN"/>
        </w:rPr>
        <w:t>要求规定的特定条件：</w:t>
      </w:r>
      <w:bookmarkEnd w:id="21"/>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22" w:name="_Toc38745793"/>
      <w:r>
        <w:rPr>
          <w:rFonts w:ascii="楷体_GB2312" w:eastAsia="楷体_GB2312" w:hAnsi="宋体" w:hint="eastAsia"/>
          <w:kern w:val="2"/>
          <w:szCs w:val="24"/>
          <w:lang w:eastAsia="zh-CN"/>
        </w:rPr>
        <w:t xml:space="preserve">1 </w:t>
      </w:r>
      <w:r>
        <w:rPr>
          <w:rFonts w:ascii="楷体_GB2312" w:eastAsia="楷体_GB2312" w:hAnsi="宋体" w:hint="eastAsia"/>
          <w:kern w:val="2"/>
          <w:szCs w:val="24"/>
          <w:lang w:eastAsia="zh-CN"/>
        </w:rPr>
        <w:t>投标人若为代理商，且所投产品为进口产品，须提供制造商或其国内总代理的授权书（复印件加盖投标人公章）</w:t>
      </w:r>
      <w:bookmarkEnd w:id="22"/>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23" w:name="_Toc38745794"/>
      <w:r>
        <w:rPr>
          <w:rFonts w:ascii="楷体_GB2312" w:eastAsia="楷体_GB2312" w:hAnsi="宋体" w:hint="eastAsia"/>
          <w:kern w:val="2"/>
          <w:szCs w:val="24"/>
          <w:lang w:eastAsia="zh-CN"/>
        </w:rPr>
        <w:t xml:space="preserve">2 </w:t>
      </w:r>
      <w:r>
        <w:rPr>
          <w:rFonts w:ascii="楷体_GB2312" w:eastAsia="楷体_GB2312" w:hAnsi="宋体" w:hint="eastAsia"/>
          <w:kern w:val="2"/>
          <w:szCs w:val="24"/>
          <w:lang w:eastAsia="zh-CN"/>
        </w:rPr>
        <w:t>投标人将投标工本费打入指定帐户的转帐凭证（复印件加盖投标人公章）</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3</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其他要求</w:t>
      </w:r>
      <w:bookmarkEnd w:id="23"/>
      <w:r>
        <w:rPr>
          <w:rFonts w:ascii="楷体_GB2312" w:eastAsia="楷体_GB2312" w:hAnsi="宋体" w:hint="eastAsia"/>
          <w:kern w:val="2"/>
          <w:szCs w:val="24"/>
          <w:lang w:eastAsia="zh-CN"/>
        </w:rPr>
        <w:t xml:space="preserve"> </w:t>
      </w:r>
      <w:r>
        <w:rPr>
          <w:rFonts w:ascii="楷体_GB2312" w:eastAsia="楷体_GB2312" w:hAnsi="宋体" w:hint="eastAsia"/>
          <w:kern w:val="2"/>
          <w:szCs w:val="24"/>
          <w:lang w:eastAsia="zh-CN"/>
        </w:rPr>
        <w:t>无</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24" w:name="_Toc38745795"/>
      <w:r>
        <w:rPr>
          <w:rFonts w:ascii="楷体_GB2312" w:eastAsia="楷体_GB2312" w:hAnsi="宋体" w:hint="eastAsia"/>
          <w:kern w:val="2"/>
          <w:szCs w:val="24"/>
          <w:lang w:eastAsia="zh-CN"/>
        </w:rPr>
        <w:t>（三）拒绝下述供应商参加本次采购活动：</w:t>
      </w:r>
      <w:bookmarkEnd w:id="24"/>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25" w:name="_Toc38745796"/>
      <w:r>
        <w:rPr>
          <w:rFonts w:ascii="楷体_GB2312" w:eastAsia="楷体_GB2312" w:hAnsi="宋体" w:hint="eastAsia"/>
          <w:kern w:val="2"/>
          <w:szCs w:val="24"/>
          <w:lang w:eastAsia="zh-CN"/>
        </w:rPr>
        <w:t xml:space="preserve">1 </w:t>
      </w:r>
      <w:r>
        <w:rPr>
          <w:rFonts w:ascii="楷体_GB2312" w:eastAsia="楷体_GB2312" w:hAnsi="宋体" w:hint="eastAsia"/>
          <w:kern w:val="2"/>
          <w:szCs w:val="24"/>
          <w:lang w:eastAsia="zh-CN"/>
        </w:rPr>
        <w:t>供应商单位负责人为同一人或者存在直接控股、管理关系的不同供应商，不得参加同一合同项下的政府采购活动。</w:t>
      </w:r>
      <w:bookmarkEnd w:id="25"/>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26" w:name="_Toc38745797"/>
      <w:r>
        <w:rPr>
          <w:rFonts w:ascii="楷体_GB2312" w:eastAsia="楷体_GB2312" w:hAnsi="宋体" w:hint="eastAsia"/>
          <w:kern w:val="2"/>
          <w:szCs w:val="24"/>
          <w:lang w:eastAsia="zh-CN"/>
        </w:rPr>
        <w:t xml:space="preserve">2 </w:t>
      </w:r>
      <w:r>
        <w:rPr>
          <w:rFonts w:ascii="楷体_GB2312" w:eastAsia="楷体_GB2312" w:hAnsi="宋体" w:hint="eastAsia"/>
          <w:kern w:val="2"/>
          <w:szCs w:val="24"/>
          <w:lang w:eastAsia="zh-CN"/>
        </w:rPr>
        <w:t>凡为采购项目提供整体设计、规范编制或者项目管理、监理、检测等服务的供应商，不得再参加该项目的其他采购活动。</w:t>
      </w:r>
      <w:bookmarkEnd w:id="26"/>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27" w:name="_Toc38745798"/>
      <w:r>
        <w:rPr>
          <w:rFonts w:ascii="楷体_GB2312" w:eastAsia="楷体_GB2312" w:hAnsi="宋体" w:hint="eastAsia"/>
          <w:kern w:val="2"/>
          <w:szCs w:val="24"/>
          <w:lang w:eastAsia="zh-CN"/>
        </w:rPr>
        <w:t xml:space="preserve">3 </w:t>
      </w:r>
      <w:r>
        <w:rPr>
          <w:rFonts w:ascii="楷体_GB2312" w:eastAsia="楷体_GB2312" w:hAnsi="宋体" w:hint="eastAsia"/>
          <w:kern w:val="2"/>
          <w:szCs w:val="24"/>
          <w:lang w:eastAsia="zh-CN"/>
        </w:rPr>
        <w:t>供应商被“信用中国”网站（</w:t>
      </w:r>
      <w:r>
        <w:rPr>
          <w:rFonts w:ascii="楷体_GB2312" w:eastAsia="楷体_GB2312" w:hAnsi="宋体" w:hint="eastAsia"/>
          <w:kern w:val="2"/>
          <w:szCs w:val="24"/>
          <w:lang w:eastAsia="zh-CN"/>
        </w:rPr>
        <w:t>www.creditchina.gov.cn</w:t>
      </w:r>
      <w:r>
        <w:rPr>
          <w:rFonts w:ascii="楷体_GB2312" w:eastAsia="楷体_GB2312" w:hAnsi="宋体" w:hint="eastAsia"/>
          <w:kern w:val="2"/>
          <w:szCs w:val="24"/>
          <w:lang w:eastAsia="zh-CN"/>
        </w:rPr>
        <w:t>）、“中国政府采购网</w:t>
      </w:r>
      <w:r>
        <w:rPr>
          <w:rFonts w:ascii="楷体_GB2312" w:eastAsia="楷体_GB2312" w:hAnsi="宋体" w:hint="eastAsia"/>
          <w:kern w:val="2"/>
          <w:szCs w:val="24"/>
          <w:lang w:eastAsia="zh-CN"/>
        </w:rPr>
        <w:t>"(www.ccgp.gov.cn)</w:t>
      </w:r>
      <w:r>
        <w:rPr>
          <w:rFonts w:ascii="楷体_GB2312" w:eastAsia="楷体_GB2312" w:hAnsi="宋体" w:hint="eastAsia"/>
          <w:kern w:val="2"/>
          <w:szCs w:val="24"/>
          <w:lang w:eastAsia="zh-CN"/>
        </w:rPr>
        <w:t>列入失信被执行人、重大税收违法案件当事人名单、政府采购严重违法失信行为记录名单。</w:t>
      </w:r>
      <w:bookmarkEnd w:id="27"/>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28" w:name="_Toc38745799"/>
      <w:r>
        <w:rPr>
          <w:rFonts w:ascii="楷体_GB2312" w:eastAsia="楷体_GB2312" w:hAnsi="宋体" w:hint="eastAsia"/>
          <w:kern w:val="2"/>
          <w:szCs w:val="24"/>
          <w:lang w:eastAsia="zh-CN"/>
        </w:rPr>
        <w:t>（四）现场考察或召开答疑会：</w:t>
      </w:r>
      <w:bookmarkEnd w:id="28"/>
      <w:r>
        <w:rPr>
          <w:rFonts w:ascii="楷体_GB2312" w:eastAsia="楷体_GB2312" w:hAnsi="宋体" w:hint="eastAsia"/>
          <w:kern w:val="2"/>
          <w:szCs w:val="24"/>
          <w:lang w:eastAsia="zh-CN"/>
        </w:rPr>
        <w:t>无</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29" w:name="_Toc38745800"/>
      <w:r>
        <w:rPr>
          <w:rFonts w:ascii="楷体_GB2312" w:eastAsia="楷体_GB2312" w:hAnsi="宋体" w:hint="eastAsia"/>
          <w:kern w:val="2"/>
          <w:szCs w:val="24"/>
          <w:lang w:eastAsia="zh-CN"/>
        </w:rPr>
        <w:t>（五）本项目是否接受联合体投标</w:t>
      </w:r>
      <w:bookmarkEnd w:id="29"/>
      <w:r>
        <w:rPr>
          <w:rFonts w:ascii="楷体_GB2312" w:eastAsia="楷体_GB2312" w:hAnsi="宋体" w:hint="eastAsia"/>
          <w:kern w:val="2"/>
          <w:szCs w:val="24"/>
          <w:lang w:eastAsia="zh-CN"/>
        </w:rPr>
        <w:t>：不接受</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30" w:name="_Toc38745801"/>
      <w:r>
        <w:rPr>
          <w:rFonts w:ascii="楷体_GB2312" w:eastAsia="楷体_GB2312" w:hAnsi="宋体" w:hint="eastAsia"/>
          <w:kern w:val="2"/>
          <w:szCs w:val="24"/>
          <w:lang w:eastAsia="zh-CN"/>
        </w:rPr>
        <w:t>（六）本项目是否接受进口产品投标</w:t>
      </w:r>
      <w:bookmarkEnd w:id="30"/>
      <w:r>
        <w:rPr>
          <w:rFonts w:ascii="楷体_GB2312" w:eastAsia="楷体_GB2312" w:hAnsi="宋体" w:hint="eastAsia"/>
          <w:kern w:val="2"/>
          <w:szCs w:val="24"/>
          <w:lang w:eastAsia="zh-CN"/>
        </w:rPr>
        <w:t>：</w:t>
      </w:r>
      <w:bookmarkStart w:id="31" w:name="_Toc38745802"/>
      <w:r>
        <w:rPr>
          <w:rFonts w:ascii="楷体_GB2312" w:eastAsia="楷体_GB2312" w:hAnsi="宋体" w:hint="eastAsia"/>
          <w:kern w:val="2"/>
          <w:szCs w:val="24"/>
          <w:lang w:eastAsia="zh-CN"/>
        </w:rPr>
        <w:t>不接受</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lastRenderedPageBreak/>
        <w:t>四、招标文件提供信息</w:t>
      </w:r>
      <w:bookmarkEnd w:id="31"/>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32" w:name="_Toc38745803"/>
      <w:r>
        <w:rPr>
          <w:rFonts w:ascii="楷体_GB2312" w:eastAsia="楷体_GB2312" w:hAnsi="宋体" w:hint="eastAsia"/>
          <w:kern w:val="2"/>
          <w:szCs w:val="24"/>
          <w:lang w:eastAsia="zh-CN"/>
        </w:rPr>
        <w:t>招标文件提供及公告期限：自招标公告在扬州大学广陵学院官网发布之日起</w:t>
      </w:r>
      <w:r>
        <w:rPr>
          <w:rFonts w:ascii="楷体_GB2312" w:eastAsia="楷体_GB2312" w:hAnsi="宋体" w:hint="eastAsia"/>
          <w:kern w:val="2"/>
          <w:szCs w:val="24"/>
          <w:lang w:eastAsia="zh-CN"/>
        </w:rPr>
        <w:t>7</w:t>
      </w:r>
      <w:r>
        <w:rPr>
          <w:rFonts w:ascii="楷体_GB2312" w:eastAsia="楷体_GB2312" w:hAnsi="宋体" w:hint="eastAsia"/>
          <w:kern w:val="2"/>
          <w:szCs w:val="24"/>
          <w:lang w:eastAsia="zh-CN"/>
        </w:rPr>
        <w:t>个工作日。请自行下载招标文件。供应商如确定参加投标，请如实填写《供应商参加投标确认函》并按要求回复（</w:t>
      </w:r>
      <w:r>
        <w:rPr>
          <w:rFonts w:ascii="宋体" w:hAnsi="宋体" w:cs="宋体" w:hint="eastAsia"/>
          <w:b/>
          <w:kern w:val="2"/>
          <w:szCs w:val="24"/>
          <w:u w:val="single"/>
          <w:lang w:eastAsia="zh-CN"/>
        </w:rPr>
        <w:t>124685804@QQ.COM</w:t>
      </w:r>
      <w:r>
        <w:rPr>
          <w:rFonts w:ascii="楷体_GB2312" w:eastAsia="楷体_GB2312" w:hAnsi="宋体" w:hint="eastAsia"/>
          <w:kern w:val="2"/>
          <w:szCs w:val="24"/>
          <w:u w:val="single"/>
          <w:lang w:eastAsia="zh-CN"/>
        </w:rPr>
        <w:t>，</w:t>
      </w:r>
      <w:r>
        <w:rPr>
          <w:rFonts w:ascii="楷体_GB2312" w:eastAsia="楷体_GB2312" w:hAnsi="宋体" w:hint="eastAsia"/>
          <w:kern w:val="2"/>
          <w:szCs w:val="24"/>
          <w:lang w:eastAsia="zh-CN"/>
        </w:rPr>
        <w:t>联系电话：</w:t>
      </w:r>
      <w:r>
        <w:rPr>
          <w:rFonts w:ascii="楷体_GB2312" w:eastAsia="楷体_GB2312" w:hAnsi="宋体" w:hint="eastAsia"/>
          <w:lang w:eastAsia="zh-CN"/>
        </w:rPr>
        <w:t>15952750360</w:t>
      </w:r>
      <w:r>
        <w:rPr>
          <w:rFonts w:ascii="楷体_GB2312" w:eastAsia="楷体_GB2312" w:hAnsi="宋体" w:hint="eastAsia"/>
          <w:lang w:eastAsia="zh-CN"/>
        </w:rPr>
        <w:t>、</w:t>
      </w:r>
      <w:r>
        <w:rPr>
          <w:rFonts w:ascii="楷体_GB2312" w:eastAsia="楷体_GB2312" w:hAnsi="宋体" w:hint="eastAsia"/>
          <w:kern w:val="2"/>
          <w:szCs w:val="24"/>
          <w:lang w:eastAsia="zh-CN"/>
        </w:rPr>
        <w:t>0514-</w:t>
      </w:r>
      <w:r>
        <w:rPr>
          <w:rFonts w:ascii="楷体_GB2312" w:eastAsia="楷体_GB2312" w:hAnsi="宋体"/>
          <w:kern w:val="2"/>
          <w:szCs w:val="24"/>
          <w:lang w:eastAsia="zh-CN"/>
        </w:rPr>
        <w:t>879</w:t>
      </w:r>
      <w:r>
        <w:rPr>
          <w:rFonts w:ascii="楷体_GB2312" w:eastAsia="楷体_GB2312" w:hAnsi="宋体" w:hint="eastAsia"/>
          <w:kern w:val="2"/>
          <w:szCs w:val="24"/>
          <w:lang w:eastAsia="zh-CN"/>
        </w:rPr>
        <w:t>90008</w:t>
      </w:r>
      <w:r>
        <w:rPr>
          <w:rFonts w:ascii="楷体_GB2312" w:eastAsia="楷体_GB2312" w:hAnsi="宋体" w:hint="eastAsia"/>
          <w:kern w:val="2"/>
          <w:szCs w:val="24"/>
          <w:lang w:eastAsia="zh-CN"/>
        </w:rPr>
        <w:t>转</w:t>
      </w:r>
      <w:r>
        <w:rPr>
          <w:rFonts w:ascii="楷体_GB2312" w:eastAsia="楷体_GB2312" w:hAnsi="宋体" w:hint="eastAsia"/>
          <w:kern w:val="2"/>
          <w:szCs w:val="24"/>
          <w:lang w:eastAsia="zh-CN"/>
        </w:rPr>
        <w:t>1117</w:t>
      </w:r>
      <w:r>
        <w:rPr>
          <w:rFonts w:ascii="楷体_GB2312" w:eastAsia="楷体_GB2312" w:hAnsi="宋体" w:hint="eastAsia"/>
          <w:kern w:val="2"/>
          <w:szCs w:val="24"/>
          <w:lang w:eastAsia="zh-CN"/>
        </w:rPr>
        <w:t>），同时需与采购经办人确认是否收到《供应商参加投标确认函》，回复接收截止时间为：</w:t>
      </w:r>
      <w:r>
        <w:rPr>
          <w:rFonts w:ascii="楷体_GB2312" w:eastAsia="楷体_GB2312" w:hAnsi="宋体"/>
          <w:kern w:val="2"/>
          <w:szCs w:val="24"/>
          <w:lang w:eastAsia="zh-CN"/>
        </w:rPr>
        <w:t>2020</w:t>
      </w:r>
      <w:r>
        <w:rPr>
          <w:rFonts w:ascii="楷体_GB2312" w:eastAsia="楷体_GB2312" w:hAnsi="宋体" w:hint="eastAsia"/>
          <w:kern w:val="2"/>
          <w:szCs w:val="24"/>
          <w:lang w:eastAsia="zh-CN"/>
        </w:rPr>
        <w:t>年</w:t>
      </w:r>
      <w:r>
        <w:rPr>
          <w:rFonts w:ascii="楷体_GB2312" w:eastAsia="楷体_GB2312" w:hAnsi="宋体"/>
          <w:kern w:val="2"/>
          <w:szCs w:val="24"/>
          <w:lang w:eastAsia="zh-CN"/>
        </w:rPr>
        <w:t>12</w:t>
      </w:r>
      <w:r>
        <w:rPr>
          <w:rFonts w:ascii="楷体_GB2312" w:eastAsia="楷体_GB2312" w:hAnsi="宋体" w:hint="eastAsia"/>
          <w:kern w:val="2"/>
          <w:szCs w:val="24"/>
          <w:lang w:eastAsia="zh-CN"/>
        </w:rPr>
        <w:t>月</w:t>
      </w:r>
      <w:r>
        <w:rPr>
          <w:rFonts w:ascii="楷体_GB2312" w:eastAsia="楷体_GB2312" w:hAnsi="宋体" w:hint="eastAsia"/>
          <w:lang w:eastAsia="zh-CN"/>
        </w:rPr>
        <w:t>10</w:t>
      </w:r>
      <w:r>
        <w:rPr>
          <w:rFonts w:ascii="楷体_GB2312" w:eastAsia="楷体_GB2312" w:hAnsi="宋体" w:hint="eastAsia"/>
          <w:kern w:val="2"/>
          <w:szCs w:val="24"/>
          <w:lang w:eastAsia="zh-CN"/>
        </w:rPr>
        <w:t>日</w:t>
      </w:r>
      <w:r>
        <w:rPr>
          <w:rFonts w:ascii="楷体_GB2312" w:eastAsia="楷体_GB2312" w:hAnsi="宋体"/>
          <w:kern w:val="2"/>
          <w:szCs w:val="24"/>
          <w:lang w:eastAsia="zh-CN"/>
        </w:rPr>
        <w:t>1</w:t>
      </w:r>
      <w:r>
        <w:rPr>
          <w:rFonts w:ascii="楷体_GB2312" w:eastAsia="楷体_GB2312" w:hAnsi="宋体"/>
          <w:lang w:eastAsia="zh-CN"/>
        </w:rPr>
        <w:t>5</w:t>
      </w:r>
      <w:r>
        <w:rPr>
          <w:rFonts w:ascii="楷体_GB2312" w:eastAsia="楷体_GB2312" w:hAnsi="宋体" w:hint="eastAsia"/>
          <w:kern w:val="2"/>
          <w:szCs w:val="24"/>
          <w:lang w:eastAsia="zh-CN"/>
        </w:rPr>
        <w:t>：</w:t>
      </w:r>
      <w:r>
        <w:rPr>
          <w:rFonts w:ascii="楷体_GB2312" w:eastAsia="楷体_GB2312" w:hAnsi="宋体"/>
          <w:kern w:val="2"/>
          <w:szCs w:val="24"/>
          <w:lang w:eastAsia="zh-CN"/>
        </w:rPr>
        <w:t>00</w:t>
      </w:r>
      <w:r>
        <w:rPr>
          <w:rFonts w:ascii="楷体_GB2312" w:eastAsia="楷体_GB2312" w:hAnsi="宋体" w:hint="eastAsia"/>
          <w:kern w:val="2"/>
          <w:szCs w:val="24"/>
          <w:lang w:eastAsia="zh-CN"/>
        </w:rPr>
        <w:t>。如供应商未按上述要求去做，将自行承担所产生的风险。有关本次招标的事项若存在变动或修改，敬请及时关注扬州大学网和扬州大学采购管理办公室网发布的信息或更正公告。</w:t>
      </w:r>
      <w:bookmarkEnd w:id="32"/>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33" w:name="_Toc38745804"/>
      <w:bookmarkStart w:id="34" w:name="_Toc38745822"/>
      <w:r>
        <w:rPr>
          <w:rFonts w:ascii="楷体_GB2312" w:eastAsia="楷体_GB2312" w:hAnsi="宋体" w:hint="eastAsia"/>
          <w:kern w:val="2"/>
          <w:szCs w:val="24"/>
          <w:lang w:eastAsia="zh-CN"/>
        </w:rPr>
        <w:t>五、投标文件接收信息</w:t>
      </w:r>
      <w:bookmarkEnd w:id="33"/>
      <w:r>
        <w:rPr>
          <w:rFonts w:ascii="楷体_GB2312" w:eastAsia="楷体_GB2312" w:hAnsi="宋体" w:hint="eastAsia"/>
          <w:kern w:val="2"/>
          <w:szCs w:val="24"/>
          <w:lang w:eastAsia="zh-CN"/>
        </w:rPr>
        <w:t xml:space="preserve"> </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35" w:name="_Toc38745805"/>
      <w:r>
        <w:rPr>
          <w:rFonts w:ascii="楷体_GB2312" w:eastAsia="楷体_GB2312" w:hAnsi="宋体" w:hint="eastAsia"/>
          <w:kern w:val="2"/>
          <w:szCs w:val="24"/>
          <w:lang w:eastAsia="zh-CN"/>
        </w:rPr>
        <w:t>投标文件接收时间：</w:t>
      </w:r>
      <w:bookmarkEnd w:id="35"/>
      <w:r>
        <w:rPr>
          <w:rFonts w:ascii="楷体_GB2312" w:eastAsia="楷体_GB2312" w:hAnsi="宋体"/>
          <w:kern w:val="2"/>
          <w:szCs w:val="24"/>
          <w:lang w:eastAsia="zh-CN"/>
        </w:rPr>
        <w:t>2020</w:t>
      </w:r>
      <w:r>
        <w:rPr>
          <w:rFonts w:ascii="楷体_GB2312" w:eastAsia="楷体_GB2312" w:hAnsi="宋体" w:hint="eastAsia"/>
          <w:kern w:val="2"/>
          <w:szCs w:val="24"/>
          <w:lang w:eastAsia="zh-CN"/>
        </w:rPr>
        <w:t>年</w:t>
      </w:r>
      <w:r>
        <w:rPr>
          <w:rFonts w:ascii="楷体_GB2312" w:eastAsia="楷体_GB2312" w:hAnsi="宋体"/>
          <w:kern w:val="2"/>
          <w:szCs w:val="24"/>
          <w:lang w:eastAsia="zh-CN"/>
        </w:rPr>
        <w:t>12</w:t>
      </w:r>
      <w:r>
        <w:rPr>
          <w:rFonts w:ascii="楷体_GB2312" w:eastAsia="楷体_GB2312" w:hAnsi="宋体" w:hint="eastAsia"/>
          <w:kern w:val="2"/>
          <w:szCs w:val="24"/>
          <w:lang w:eastAsia="zh-CN"/>
        </w:rPr>
        <w:t>月</w:t>
      </w:r>
      <w:r>
        <w:rPr>
          <w:rFonts w:ascii="楷体_GB2312" w:eastAsia="楷体_GB2312" w:hAnsi="宋体" w:hint="eastAsia"/>
          <w:lang w:eastAsia="zh-CN"/>
        </w:rPr>
        <w:t>10</w:t>
      </w:r>
      <w:r>
        <w:rPr>
          <w:rFonts w:ascii="楷体_GB2312" w:eastAsia="楷体_GB2312" w:hAnsi="宋体" w:hint="eastAsia"/>
          <w:kern w:val="2"/>
          <w:szCs w:val="24"/>
          <w:lang w:eastAsia="zh-CN"/>
        </w:rPr>
        <w:t>日</w:t>
      </w:r>
      <w:r>
        <w:rPr>
          <w:rFonts w:ascii="楷体_GB2312" w:eastAsia="楷体_GB2312" w:hAnsi="宋体"/>
          <w:lang w:eastAsia="zh-CN"/>
        </w:rPr>
        <w:t>14</w:t>
      </w:r>
      <w:r>
        <w:rPr>
          <w:rFonts w:ascii="楷体_GB2312" w:eastAsia="楷体_GB2312" w:hAnsi="宋体" w:hint="eastAsia"/>
          <w:kern w:val="2"/>
          <w:szCs w:val="24"/>
          <w:lang w:eastAsia="zh-CN"/>
        </w:rPr>
        <w:t>:</w:t>
      </w:r>
      <w:r>
        <w:rPr>
          <w:rFonts w:ascii="楷体_GB2312" w:eastAsia="楷体_GB2312" w:hAnsi="宋体"/>
          <w:kern w:val="2"/>
          <w:szCs w:val="24"/>
          <w:lang w:eastAsia="zh-CN"/>
        </w:rPr>
        <w:t>00</w:t>
      </w:r>
      <w:r>
        <w:rPr>
          <w:rFonts w:ascii="楷体_GB2312" w:eastAsia="楷体_GB2312" w:hAnsi="宋体" w:hint="eastAsia"/>
          <w:kern w:val="2"/>
          <w:szCs w:val="24"/>
          <w:lang w:eastAsia="zh-CN"/>
        </w:rPr>
        <w:t>-1</w:t>
      </w:r>
      <w:r>
        <w:rPr>
          <w:rFonts w:ascii="楷体_GB2312" w:eastAsia="楷体_GB2312" w:hAnsi="宋体"/>
          <w:lang w:eastAsia="zh-CN"/>
        </w:rPr>
        <w:t>5</w:t>
      </w:r>
      <w:r>
        <w:rPr>
          <w:rFonts w:ascii="楷体_GB2312" w:eastAsia="楷体_GB2312" w:hAnsi="宋体" w:hint="eastAsia"/>
          <w:kern w:val="2"/>
          <w:szCs w:val="24"/>
          <w:lang w:eastAsia="zh-CN"/>
        </w:rPr>
        <w:t>:</w:t>
      </w:r>
      <w:r>
        <w:rPr>
          <w:rFonts w:ascii="楷体_GB2312" w:eastAsia="楷体_GB2312" w:hAnsi="宋体"/>
          <w:lang w:eastAsia="zh-CN"/>
        </w:rPr>
        <w:t>0</w:t>
      </w:r>
      <w:r>
        <w:rPr>
          <w:rFonts w:ascii="楷体_GB2312" w:eastAsia="楷体_GB2312" w:hAnsi="宋体"/>
          <w:kern w:val="2"/>
          <w:szCs w:val="24"/>
          <w:lang w:eastAsia="zh-CN"/>
        </w:rPr>
        <w:t>0</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36" w:name="_Toc38745806"/>
      <w:r>
        <w:rPr>
          <w:rFonts w:ascii="楷体_GB2312" w:eastAsia="楷体_GB2312" w:hAnsi="宋体" w:hint="eastAsia"/>
          <w:kern w:val="2"/>
          <w:szCs w:val="24"/>
          <w:lang w:eastAsia="zh-CN"/>
        </w:rPr>
        <w:t>投标文件接收地点：扬州市邗江南路</w:t>
      </w:r>
      <w:r>
        <w:rPr>
          <w:rFonts w:ascii="楷体_GB2312" w:eastAsia="楷体_GB2312" w:hAnsi="宋体" w:hint="eastAsia"/>
          <w:kern w:val="2"/>
          <w:szCs w:val="24"/>
          <w:lang w:eastAsia="zh-CN"/>
        </w:rPr>
        <w:t>199</w:t>
      </w:r>
      <w:r>
        <w:rPr>
          <w:rFonts w:ascii="楷体_GB2312" w:eastAsia="楷体_GB2312" w:hAnsi="宋体" w:hint="eastAsia"/>
          <w:kern w:val="2"/>
          <w:szCs w:val="24"/>
          <w:lang w:eastAsia="zh-CN"/>
        </w:rPr>
        <w:t>号扬州大学</w:t>
      </w:r>
      <w:bookmarkEnd w:id="36"/>
      <w:r>
        <w:rPr>
          <w:rFonts w:ascii="楷体_GB2312" w:eastAsia="楷体_GB2312" w:hAnsi="宋体" w:hint="eastAsia"/>
          <w:kern w:val="2"/>
          <w:szCs w:val="24"/>
          <w:lang w:eastAsia="zh-CN"/>
        </w:rPr>
        <w:t>广陵学院图文信息中心</w:t>
      </w:r>
      <w:r>
        <w:rPr>
          <w:rFonts w:ascii="楷体_GB2312" w:eastAsia="楷体_GB2312" w:hAnsi="宋体" w:hint="eastAsia"/>
          <w:kern w:val="2"/>
          <w:szCs w:val="24"/>
          <w:lang w:eastAsia="zh-CN"/>
        </w:rPr>
        <w:t>S1001</w:t>
      </w:r>
      <w:r>
        <w:rPr>
          <w:rFonts w:ascii="楷体_GB2312" w:eastAsia="楷体_GB2312" w:hAnsi="宋体" w:hint="eastAsia"/>
          <w:kern w:val="2"/>
          <w:szCs w:val="24"/>
          <w:lang w:eastAsia="zh-CN"/>
        </w:rPr>
        <w:t>室</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37" w:name="_Toc38745807"/>
      <w:r>
        <w:rPr>
          <w:rFonts w:ascii="楷体_GB2312" w:eastAsia="楷体_GB2312" w:hAnsi="宋体" w:hint="eastAsia"/>
          <w:kern w:val="2"/>
          <w:szCs w:val="24"/>
          <w:lang w:eastAsia="zh-CN"/>
        </w:rPr>
        <w:t>投标文件接收人：</w:t>
      </w:r>
      <w:bookmarkEnd w:id="37"/>
      <w:r>
        <w:rPr>
          <w:rFonts w:ascii="楷体_GB2312" w:eastAsia="楷体_GB2312" w:hAnsi="宋体" w:hint="eastAsia"/>
          <w:kern w:val="2"/>
          <w:szCs w:val="24"/>
          <w:lang w:eastAsia="zh-CN"/>
        </w:rPr>
        <w:t>周老师</w:t>
      </w:r>
      <w:r>
        <w:rPr>
          <w:rFonts w:ascii="楷体_GB2312" w:eastAsia="楷体_GB2312" w:hAnsi="宋体" w:hint="eastAsia"/>
          <w:kern w:val="2"/>
          <w:szCs w:val="24"/>
          <w:lang w:eastAsia="zh-CN"/>
        </w:rPr>
        <w:t xml:space="preserve"> </w:t>
      </w:r>
      <w:r>
        <w:rPr>
          <w:rFonts w:ascii="楷体_GB2312" w:eastAsia="楷体_GB2312" w:hAnsi="宋体" w:hint="eastAsia"/>
          <w:kern w:val="2"/>
          <w:szCs w:val="24"/>
          <w:lang w:eastAsia="zh-CN"/>
        </w:rPr>
        <w:t>联系电话：</w:t>
      </w:r>
      <w:r>
        <w:rPr>
          <w:rFonts w:ascii="楷体_GB2312" w:eastAsia="楷体_GB2312" w:hAnsi="宋体" w:hint="eastAsia"/>
          <w:lang w:eastAsia="zh-CN"/>
        </w:rPr>
        <w:t>15952750360</w:t>
      </w:r>
      <w:r>
        <w:rPr>
          <w:rFonts w:ascii="楷体_GB2312" w:eastAsia="楷体_GB2312" w:hAnsi="宋体" w:hint="eastAsia"/>
          <w:lang w:eastAsia="zh-CN"/>
        </w:rPr>
        <w:t>、</w:t>
      </w:r>
      <w:r>
        <w:rPr>
          <w:rFonts w:ascii="楷体_GB2312" w:eastAsia="楷体_GB2312" w:hAnsi="宋体" w:hint="eastAsia"/>
          <w:kern w:val="2"/>
          <w:szCs w:val="24"/>
          <w:lang w:eastAsia="zh-CN"/>
        </w:rPr>
        <w:t>0514-</w:t>
      </w:r>
      <w:r>
        <w:rPr>
          <w:rFonts w:ascii="楷体_GB2312" w:eastAsia="楷体_GB2312" w:hAnsi="宋体"/>
          <w:kern w:val="2"/>
          <w:szCs w:val="24"/>
          <w:lang w:eastAsia="zh-CN"/>
        </w:rPr>
        <w:t>879</w:t>
      </w:r>
      <w:r>
        <w:rPr>
          <w:rFonts w:ascii="楷体_GB2312" w:eastAsia="楷体_GB2312" w:hAnsi="宋体" w:hint="eastAsia"/>
          <w:kern w:val="2"/>
          <w:szCs w:val="24"/>
          <w:lang w:eastAsia="zh-CN"/>
        </w:rPr>
        <w:t>90008</w:t>
      </w:r>
      <w:r>
        <w:rPr>
          <w:rFonts w:ascii="楷体_GB2312" w:eastAsia="楷体_GB2312" w:hAnsi="宋体" w:hint="eastAsia"/>
          <w:kern w:val="2"/>
          <w:szCs w:val="24"/>
          <w:lang w:eastAsia="zh-CN"/>
        </w:rPr>
        <w:t>转</w:t>
      </w:r>
      <w:r>
        <w:rPr>
          <w:rFonts w:ascii="楷体_GB2312" w:eastAsia="楷体_GB2312" w:hAnsi="宋体" w:hint="eastAsia"/>
          <w:kern w:val="2"/>
          <w:szCs w:val="24"/>
          <w:lang w:eastAsia="zh-CN"/>
        </w:rPr>
        <w:t>1117</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38" w:name="_Toc38745808"/>
      <w:r>
        <w:rPr>
          <w:rFonts w:ascii="楷体_GB2312" w:eastAsia="楷体_GB2312" w:hAnsi="宋体" w:hint="eastAsia"/>
          <w:kern w:val="2"/>
          <w:szCs w:val="24"/>
          <w:lang w:eastAsia="zh-CN"/>
        </w:rPr>
        <w:t>六、开标有关信息</w:t>
      </w:r>
      <w:bookmarkEnd w:id="38"/>
    </w:p>
    <w:p w:rsidR="0015275A" w:rsidRDefault="0066597F">
      <w:pPr>
        <w:spacing w:line="360" w:lineRule="exact"/>
        <w:ind w:firstLineChars="200" w:firstLine="480"/>
        <w:rPr>
          <w:rFonts w:ascii="楷体_GB2312" w:eastAsia="楷体_GB2312" w:hAnsi="宋体"/>
          <w:lang w:eastAsia="zh-CN"/>
        </w:rPr>
      </w:pPr>
      <w:bookmarkStart w:id="39" w:name="_Toc38745809"/>
      <w:r>
        <w:rPr>
          <w:rFonts w:ascii="楷体_GB2312" w:eastAsia="楷体_GB2312" w:hAnsi="宋体" w:hint="eastAsia"/>
          <w:kern w:val="2"/>
          <w:szCs w:val="24"/>
          <w:lang w:eastAsia="zh-CN"/>
        </w:rPr>
        <w:t>开标时间：</w:t>
      </w:r>
      <w:bookmarkEnd w:id="39"/>
      <w:r>
        <w:rPr>
          <w:rFonts w:ascii="楷体_GB2312" w:eastAsia="楷体_GB2312" w:hAnsi="宋体"/>
          <w:kern w:val="2"/>
          <w:szCs w:val="24"/>
          <w:lang w:eastAsia="zh-CN"/>
        </w:rPr>
        <w:t>2020</w:t>
      </w:r>
      <w:r>
        <w:rPr>
          <w:rFonts w:ascii="楷体_GB2312" w:eastAsia="楷体_GB2312" w:hAnsi="宋体" w:hint="eastAsia"/>
          <w:kern w:val="2"/>
          <w:szCs w:val="24"/>
          <w:lang w:eastAsia="zh-CN"/>
        </w:rPr>
        <w:t>年</w:t>
      </w:r>
      <w:r>
        <w:rPr>
          <w:rFonts w:ascii="楷体_GB2312" w:eastAsia="楷体_GB2312" w:hAnsi="宋体"/>
          <w:kern w:val="2"/>
          <w:szCs w:val="24"/>
          <w:lang w:eastAsia="zh-CN"/>
        </w:rPr>
        <w:t>12</w:t>
      </w:r>
      <w:r>
        <w:rPr>
          <w:rFonts w:ascii="楷体_GB2312" w:eastAsia="楷体_GB2312" w:hAnsi="宋体" w:hint="eastAsia"/>
          <w:kern w:val="2"/>
          <w:szCs w:val="24"/>
          <w:lang w:eastAsia="zh-CN"/>
        </w:rPr>
        <w:t>月</w:t>
      </w:r>
      <w:r>
        <w:rPr>
          <w:rFonts w:ascii="楷体_GB2312" w:eastAsia="楷体_GB2312" w:hAnsi="宋体" w:hint="eastAsia"/>
          <w:lang w:eastAsia="zh-CN"/>
        </w:rPr>
        <w:t>10</w:t>
      </w:r>
      <w:r>
        <w:rPr>
          <w:rFonts w:ascii="楷体_GB2312" w:eastAsia="楷体_GB2312" w:hAnsi="宋体" w:hint="eastAsia"/>
          <w:kern w:val="2"/>
          <w:szCs w:val="24"/>
          <w:lang w:eastAsia="zh-CN"/>
        </w:rPr>
        <w:t>日</w:t>
      </w:r>
      <w:r>
        <w:rPr>
          <w:rFonts w:ascii="楷体_GB2312" w:eastAsia="楷体_GB2312" w:hAnsi="宋体" w:hint="eastAsia"/>
          <w:kern w:val="2"/>
          <w:szCs w:val="24"/>
          <w:lang w:eastAsia="zh-CN"/>
        </w:rPr>
        <w:t>1</w:t>
      </w:r>
      <w:r>
        <w:rPr>
          <w:rFonts w:ascii="楷体_GB2312" w:eastAsia="楷体_GB2312" w:hAnsi="宋体"/>
          <w:lang w:eastAsia="zh-CN"/>
        </w:rPr>
        <w:t>5</w:t>
      </w:r>
      <w:r>
        <w:rPr>
          <w:rFonts w:ascii="楷体_GB2312" w:eastAsia="楷体_GB2312" w:hAnsi="宋体" w:hint="eastAsia"/>
          <w:kern w:val="2"/>
          <w:szCs w:val="24"/>
          <w:lang w:eastAsia="zh-CN"/>
        </w:rPr>
        <w:t>:</w:t>
      </w:r>
      <w:r>
        <w:rPr>
          <w:rFonts w:ascii="楷体_GB2312" w:eastAsia="楷体_GB2312" w:hAnsi="宋体"/>
          <w:kern w:val="2"/>
          <w:szCs w:val="24"/>
          <w:lang w:eastAsia="zh-CN"/>
        </w:rPr>
        <w:t>30</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40" w:name="_Toc38745810"/>
      <w:r>
        <w:rPr>
          <w:rFonts w:ascii="楷体_GB2312" w:eastAsia="楷体_GB2312" w:hAnsi="宋体" w:hint="eastAsia"/>
          <w:kern w:val="2"/>
          <w:szCs w:val="24"/>
          <w:lang w:eastAsia="zh-CN"/>
        </w:rPr>
        <w:t>开标地点：扬州大学广陵学院</w:t>
      </w:r>
      <w:bookmarkStart w:id="41" w:name="_Toc38745811"/>
      <w:bookmarkEnd w:id="40"/>
      <w:r>
        <w:rPr>
          <w:rFonts w:ascii="楷体_GB2312" w:eastAsia="楷体_GB2312" w:hAnsi="宋体" w:hint="eastAsia"/>
          <w:kern w:val="2"/>
          <w:szCs w:val="24"/>
          <w:lang w:eastAsia="zh-CN"/>
        </w:rPr>
        <w:t>图书馆</w:t>
      </w:r>
      <w:r>
        <w:rPr>
          <w:rFonts w:ascii="楷体_GB2312" w:eastAsia="楷体_GB2312" w:hAnsi="宋体" w:hint="eastAsia"/>
          <w:kern w:val="2"/>
          <w:szCs w:val="24"/>
          <w:lang w:eastAsia="zh-CN"/>
        </w:rPr>
        <w:t>S09</w:t>
      </w:r>
      <w:r>
        <w:rPr>
          <w:rFonts w:ascii="楷体_GB2312" w:eastAsia="楷体_GB2312" w:hAnsi="宋体"/>
          <w:kern w:val="2"/>
          <w:szCs w:val="24"/>
          <w:lang w:eastAsia="zh-CN"/>
        </w:rPr>
        <w:t>13</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七、本次招标联系事项</w:t>
      </w:r>
      <w:bookmarkEnd w:id="41"/>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42" w:name="_Toc38745812"/>
      <w:r>
        <w:rPr>
          <w:rFonts w:ascii="楷体_GB2312" w:eastAsia="楷体_GB2312" w:hAnsi="宋体" w:hint="eastAsia"/>
          <w:kern w:val="2"/>
          <w:szCs w:val="24"/>
          <w:lang w:eastAsia="zh-CN"/>
        </w:rPr>
        <w:t>技术联系人：周老师，</w:t>
      </w:r>
      <w:bookmarkStart w:id="43" w:name="_Toc38745814"/>
      <w:bookmarkEnd w:id="42"/>
      <w:r>
        <w:rPr>
          <w:rFonts w:ascii="楷体_GB2312" w:eastAsia="楷体_GB2312" w:hAnsi="宋体" w:hint="eastAsia"/>
          <w:kern w:val="2"/>
          <w:szCs w:val="24"/>
          <w:lang w:eastAsia="zh-CN"/>
        </w:rPr>
        <w:t>联系电话：</w:t>
      </w:r>
      <w:r>
        <w:rPr>
          <w:rFonts w:ascii="楷体_GB2312" w:eastAsia="楷体_GB2312" w:hAnsi="宋体" w:hint="eastAsia"/>
          <w:lang w:eastAsia="zh-CN"/>
        </w:rPr>
        <w:t>15952750360</w:t>
      </w:r>
      <w:r>
        <w:rPr>
          <w:rFonts w:ascii="楷体_GB2312" w:eastAsia="楷体_GB2312" w:hAnsi="宋体" w:hint="eastAsia"/>
          <w:lang w:eastAsia="zh-CN"/>
        </w:rPr>
        <w:t>、</w:t>
      </w:r>
      <w:r>
        <w:rPr>
          <w:rFonts w:ascii="楷体_GB2312" w:eastAsia="楷体_GB2312" w:hAnsi="宋体" w:hint="eastAsia"/>
          <w:kern w:val="2"/>
          <w:szCs w:val="24"/>
          <w:lang w:eastAsia="zh-CN"/>
        </w:rPr>
        <w:t>0514-</w:t>
      </w:r>
      <w:r>
        <w:rPr>
          <w:rFonts w:ascii="楷体_GB2312" w:eastAsia="楷体_GB2312" w:hAnsi="宋体"/>
          <w:kern w:val="2"/>
          <w:szCs w:val="24"/>
          <w:lang w:eastAsia="zh-CN"/>
        </w:rPr>
        <w:t>879</w:t>
      </w:r>
      <w:r>
        <w:rPr>
          <w:rFonts w:ascii="楷体_GB2312" w:eastAsia="楷体_GB2312" w:hAnsi="宋体" w:hint="eastAsia"/>
          <w:kern w:val="2"/>
          <w:szCs w:val="24"/>
          <w:lang w:eastAsia="zh-CN"/>
        </w:rPr>
        <w:t>90008</w:t>
      </w:r>
      <w:r>
        <w:rPr>
          <w:rFonts w:ascii="楷体_GB2312" w:eastAsia="楷体_GB2312" w:hAnsi="宋体" w:hint="eastAsia"/>
          <w:kern w:val="2"/>
          <w:szCs w:val="24"/>
          <w:lang w:eastAsia="zh-CN"/>
        </w:rPr>
        <w:t>转</w:t>
      </w:r>
      <w:r>
        <w:rPr>
          <w:rFonts w:ascii="楷体_GB2312" w:eastAsia="楷体_GB2312" w:hAnsi="宋体" w:hint="eastAsia"/>
          <w:kern w:val="2"/>
          <w:szCs w:val="24"/>
          <w:lang w:eastAsia="zh-CN"/>
        </w:rPr>
        <w:t>1117</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八、投标文件制作份数要求</w:t>
      </w:r>
      <w:bookmarkEnd w:id="43"/>
    </w:p>
    <w:p w:rsidR="0015275A" w:rsidRDefault="0066597F">
      <w:pPr>
        <w:widowControl w:val="0"/>
        <w:spacing w:line="360" w:lineRule="exact"/>
        <w:ind w:firstLineChars="200" w:firstLine="480"/>
        <w:jc w:val="both"/>
        <w:rPr>
          <w:rFonts w:ascii="楷体_GB2312" w:eastAsia="楷体_GB2312" w:hAnsi="宋体"/>
          <w:kern w:val="2"/>
          <w:szCs w:val="24"/>
          <w:lang w:eastAsia="zh-CN"/>
        </w:rPr>
      </w:pPr>
      <w:bookmarkStart w:id="44" w:name="_Toc38745815"/>
      <w:r>
        <w:rPr>
          <w:rFonts w:ascii="楷体_GB2312" w:eastAsia="楷体_GB2312" w:hAnsi="宋体" w:hint="eastAsia"/>
          <w:kern w:val="2"/>
          <w:szCs w:val="24"/>
          <w:lang w:eastAsia="zh-CN"/>
        </w:rPr>
        <w:t>一式三份</w:t>
      </w:r>
      <w:r>
        <w:rPr>
          <w:rFonts w:ascii="楷体_GB2312" w:eastAsia="楷体_GB2312" w:hAnsi="宋体" w:hint="eastAsia"/>
          <w:kern w:val="2"/>
          <w:szCs w:val="24"/>
          <w:lang w:eastAsia="zh-CN"/>
        </w:rPr>
        <w:t>(</w:t>
      </w:r>
      <w:r>
        <w:rPr>
          <w:rFonts w:ascii="楷体_GB2312" w:eastAsia="楷体_GB2312" w:hAnsi="宋体" w:hint="eastAsia"/>
          <w:kern w:val="2"/>
          <w:szCs w:val="24"/>
          <w:lang w:eastAsia="zh-CN"/>
        </w:rPr>
        <w:t>一份正本，两份副本</w:t>
      </w:r>
      <w:r>
        <w:rPr>
          <w:rFonts w:ascii="楷体_GB2312" w:eastAsia="楷体_GB2312" w:hAnsi="宋体" w:hint="eastAsia"/>
          <w:kern w:val="2"/>
          <w:szCs w:val="24"/>
          <w:lang w:eastAsia="zh-CN"/>
        </w:rPr>
        <w:t>)</w:t>
      </w:r>
      <w:r>
        <w:rPr>
          <w:rFonts w:ascii="楷体_GB2312" w:eastAsia="楷体_GB2312" w:hAnsi="宋体" w:hint="eastAsia"/>
          <w:kern w:val="2"/>
          <w:szCs w:val="24"/>
          <w:lang w:eastAsia="zh-CN"/>
        </w:rPr>
        <w:t>，每份投标文件须清楚标明“正本”或“副本”</w:t>
      </w:r>
      <w:bookmarkEnd w:id="44"/>
    </w:p>
    <w:p w:rsidR="0015275A" w:rsidRDefault="0066597F">
      <w:pPr>
        <w:widowControl w:val="0"/>
        <w:spacing w:line="360" w:lineRule="exact"/>
        <w:ind w:firstLineChars="200" w:firstLine="480"/>
        <w:jc w:val="both"/>
        <w:rPr>
          <w:szCs w:val="24"/>
          <w:lang w:eastAsia="zh-CN"/>
        </w:rPr>
      </w:pPr>
      <w:r>
        <w:rPr>
          <w:rFonts w:ascii="楷体_GB2312" w:eastAsia="楷体_GB2312" w:hAnsi="宋体" w:hint="eastAsia"/>
          <w:kern w:val="2"/>
          <w:szCs w:val="24"/>
          <w:lang w:eastAsia="zh-CN"/>
        </w:rPr>
        <w:t>九、</w:t>
      </w:r>
      <w:bookmarkEnd w:id="34"/>
      <w:r>
        <w:rPr>
          <w:rFonts w:ascii="楷体_GB2312" w:eastAsia="楷体_GB2312" w:hAnsi="微软雅黑" w:cs="楷体_GB2312"/>
          <w:color w:val="000000"/>
          <w:szCs w:val="24"/>
          <w:lang w:eastAsia="zh-CN"/>
        </w:rPr>
        <w:t>本次招标收取</w:t>
      </w:r>
      <w:r>
        <w:rPr>
          <w:rFonts w:ascii="楷体_GB2312" w:eastAsia="楷体_GB2312" w:hAnsi="微软雅黑" w:cs="楷体_GB2312" w:hint="eastAsia"/>
          <w:color w:val="000000"/>
          <w:szCs w:val="24"/>
          <w:lang w:eastAsia="zh-CN"/>
        </w:rPr>
        <w:t>招标文件</w:t>
      </w:r>
      <w:r>
        <w:rPr>
          <w:rFonts w:ascii="楷体_GB2312" w:eastAsia="楷体_GB2312" w:hAnsi="微软雅黑" w:cs="楷体_GB2312"/>
          <w:color w:val="000000"/>
          <w:szCs w:val="24"/>
          <w:lang w:eastAsia="zh-CN"/>
        </w:rPr>
        <w:t>工本费人民币叁佰元整、投标保证金人民币</w:t>
      </w:r>
      <w:r>
        <w:rPr>
          <w:rFonts w:ascii="楷体_GB2312" w:eastAsia="楷体_GB2312" w:hAnsi="微软雅黑" w:cs="楷体_GB2312" w:hint="eastAsia"/>
          <w:color w:val="000000"/>
          <w:szCs w:val="24"/>
          <w:lang w:eastAsia="zh-CN"/>
        </w:rPr>
        <w:t>叁</w:t>
      </w:r>
      <w:r>
        <w:rPr>
          <w:rFonts w:ascii="楷体_GB2312" w:eastAsia="楷体_GB2312" w:hAnsi="微软雅黑" w:cs="楷体_GB2312"/>
          <w:color w:val="000000"/>
          <w:szCs w:val="24"/>
          <w:lang w:eastAsia="zh-CN"/>
        </w:rPr>
        <w:t>仟元整</w:t>
      </w:r>
      <w:r>
        <w:rPr>
          <w:rFonts w:ascii="楷体_GB2312" w:eastAsia="楷体_GB2312" w:hAnsi="微软雅黑" w:cs="楷体_GB2312" w:hint="eastAsia"/>
          <w:color w:val="000000"/>
          <w:szCs w:val="24"/>
          <w:lang w:eastAsia="zh-CN"/>
        </w:rPr>
        <w:t>、</w:t>
      </w:r>
      <w:r>
        <w:rPr>
          <w:rFonts w:ascii="楷体_GB2312" w:eastAsia="楷体_GB2312" w:hAnsi="微软雅黑" w:cs="楷体_GB2312"/>
          <w:color w:val="000000"/>
          <w:szCs w:val="24"/>
          <w:lang w:eastAsia="zh-CN"/>
        </w:rPr>
        <w:t>投标保证金</w:t>
      </w:r>
      <w:r>
        <w:rPr>
          <w:rFonts w:ascii="楷体_GB2312" w:eastAsia="楷体_GB2312" w:hAnsi="微软雅黑" w:cs="楷体_GB2312" w:hint="eastAsia"/>
          <w:color w:val="000000"/>
          <w:szCs w:val="24"/>
          <w:lang w:eastAsia="zh-CN"/>
        </w:rPr>
        <w:t>相关单位中标后自动转为履约保证金。</w:t>
      </w:r>
    </w:p>
    <w:p w:rsidR="0015275A" w:rsidRDefault="0066597F">
      <w:pPr>
        <w:spacing w:line="360" w:lineRule="exact"/>
        <w:ind w:firstLine="420"/>
        <w:rPr>
          <w:rFonts w:ascii="楷体_GB2312" w:eastAsia="楷体_GB2312" w:hAnsi="微软雅黑" w:cs="楷体_GB2312"/>
          <w:color w:val="000000"/>
          <w:szCs w:val="24"/>
          <w:lang w:eastAsia="zh-CN"/>
        </w:rPr>
      </w:pPr>
      <w:r>
        <w:rPr>
          <w:rFonts w:ascii="楷体_GB2312" w:eastAsia="楷体_GB2312" w:hAnsi="微软雅黑" w:cs="楷体_GB2312" w:hint="eastAsia"/>
          <w:color w:val="000000"/>
          <w:szCs w:val="24"/>
          <w:lang w:eastAsia="zh-CN"/>
        </w:rPr>
        <w:t>招标文件</w:t>
      </w:r>
      <w:r>
        <w:rPr>
          <w:rFonts w:ascii="楷体_GB2312" w:eastAsia="楷体_GB2312" w:hAnsi="微软雅黑" w:cs="楷体_GB2312"/>
          <w:color w:val="000000"/>
          <w:szCs w:val="24"/>
          <w:lang w:eastAsia="zh-CN"/>
        </w:rPr>
        <w:t>工本费及投标保证金缴纳账户信息：</w:t>
      </w:r>
    </w:p>
    <w:p w:rsidR="0015275A" w:rsidRDefault="0066597F">
      <w:pPr>
        <w:spacing w:line="360" w:lineRule="exact"/>
        <w:ind w:firstLine="420"/>
        <w:rPr>
          <w:rFonts w:ascii="楷体_GB2312" w:eastAsia="楷体_GB2312" w:hAnsi="微软雅黑" w:cs="楷体_GB2312"/>
          <w:color w:val="000000"/>
          <w:szCs w:val="24"/>
          <w:lang w:eastAsia="zh-CN"/>
        </w:rPr>
      </w:pPr>
      <w:r>
        <w:rPr>
          <w:rFonts w:ascii="楷体_GB2312" w:eastAsia="楷体_GB2312" w:hAnsi="微软雅黑" w:cs="楷体_GB2312"/>
          <w:color w:val="000000"/>
          <w:szCs w:val="24"/>
          <w:lang w:eastAsia="zh-CN"/>
        </w:rPr>
        <w:t>户</w:t>
      </w:r>
      <w:r>
        <w:rPr>
          <w:rFonts w:ascii="Times New Roman" w:eastAsia="微软雅黑" w:hAnsi="Times New Roman"/>
          <w:color w:val="000000"/>
          <w:szCs w:val="24"/>
          <w:lang w:eastAsia="zh-CN"/>
        </w:rPr>
        <w:t xml:space="preserve">  </w:t>
      </w:r>
      <w:r>
        <w:rPr>
          <w:rFonts w:ascii="楷体_GB2312" w:eastAsia="楷体_GB2312" w:hAnsi="微软雅黑" w:cs="楷体_GB2312"/>
          <w:color w:val="000000"/>
          <w:szCs w:val="24"/>
          <w:lang w:eastAsia="zh-CN"/>
        </w:rPr>
        <w:t>名：扬州大学广陵学院</w:t>
      </w:r>
    </w:p>
    <w:p w:rsidR="0015275A" w:rsidRDefault="0066597F">
      <w:pPr>
        <w:spacing w:line="360" w:lineRule="exact"/>
        <w:ind w:firstLine="420"/>
        <w:rPr>
          <w:rFonts w:ascii="楷体_GB2312" w:eastAsia="楷体_GB2312" w:hAnsi="微软雅黑" w:cs="楷体_GB2312"/>
          <w:color w:val="000000"/>
          <w:szCs w:val="24"/>
          <w:lang w:eastAsia="zh-CN"/>
        </w:rPr>
      </w:pPr>
      <w:r>
        <w:rPr>
          <w:rFonts w:ascii="楷体_GB2312" w:eastAsia="楷体_GB2312" w:hAnsi="微软雅黑" w:cs="楷体_GB2312"/>
          <w:color w:val="000000"/>
          <w:szCs w:val="24"/>
          <w:lang w:eastAsia="zh-CN"/>
        </w:rPr>
        <w:t>开户行：</w:t>
      </w:r>
      <w:r>
        <w:rPr>
          <w:rFonts w:ascii="楷体_GB2312" w:eastAsia="楷体_GB2312" w:hAnsi="微软雅黑" w:cs="楷体_GB2312"/>
          <w:color w:val="000000"/>
          <w:szCs w:val="24"/>
          <w:lang w:eastAsia="zh-CN"/>
        </w:rPr>
        <w:t>招商银行股份有限公司扬州广陵支行</w:t>
      </w:r>
    </w:p>
    <w:p w:rsidR="0015275A" w:rsidRDefault="0066597F">
      <w:pPr>
        <w:spacing w:line="360" w:lineRule="exact"/>
        <w:ind w:firstLine="420"/>
        <w:rPr>
          <w:rFonts w:ascii="Times New Roman" w:eastAsia="微软雅黑" w:hAnsi="Times New Roman"/>
          <w:color w:val="000000"/>
          <w:szCs w:val="24"/>
          <w:lang w:eastAsia="zh-CN"/>
        </w:rPr>
      </w:pPr>
      <w:r>
        <w:rPr>
          <w:rFonts w:ascii="楷体_GB2312" w:eastAsia="楷体_GB2312" w:hAnsi="微软雅黑" w:cs="楷体_GB2312"/>
          <w:color w:val="000000"/>
          <w:szCs w:val="24"/>
          <w:lang w:eastAsia="zh-CN"/>
        </w:rPr>
        <w:t>账</w:t>
      </w:r>
      <w:r>
        <w:rPr>
          <w:rFonts w:ascii="Times New Roman" w:eastAsia="微软雅黑" w:hAnsi="Times New Roman"/>
          <w:color w:val="000000"/>
          <w:szCs w:val="24"/>
          <w:lang w:eastAsia="zh-CN"/>
        </w:rPr>
        <w:t xml:space="preserve">  </w:t>
      </w:r>
      <w:r>
        <w:rPr>
          <w:rFonts w:ascii="楷体_GB2312" w:eastAsia="楷体_GB2312" w:hAnsi="微软雅黑" w:cs="楷体_GB2312"/>
          <w:color w:val="000000"/>
          <w:szCs w:val="24"/>
          <w:lang w:eastAsia="zh-CN"/>
        </w:rPr>
        <w:t>号：</w:t>
      </w:r>
      <w:r>
        <w:rPr>
          <w:rFonts w:ascii="Times New Roman" w:eastAsia="微软雅黑" w:hAnsi="Times New Roman"/>
          <w:color w:val="000000"/>
          <w:szCs w:val="24"/>
          <w:lang w:eastAsia="zh-CN"/>
        </w:rPr>
        <w:t>514902190210501</w:t>
      </w:r>
    </w:p>
    <w:p w:rsidR="0015275A" w:rsidRDefault="0066597F">
      <w:pPr>
        <w:spacing w:line="360" w:lineRule="exact"/>
        <w:ind w:firstLine="420"/>
        <w:rPr>
          <w:lang w:eastAsia="zh-CN"/>
        </w:rPr>
      </w:pPr>
      <w:r>
        <w:rPr>
          <w:rFonts w:ascii="楷体_GB2312" w:eastAsia="楷体_GB2312" w:hAnsi="微软雅黑" w:cs="楷体_GB2312"/>
          <w:color w:val="000000"/>
          <w:szCs w:val="24"/>
          <w:lang w:eastAsia="zh-CN"/>
        </w:rPr>
        <w:t>收取方式：网上转账</w:t>
      </w:r>
      <w:r>
        <w:rPr>
          <w:rFonts w:ascii="Times New Roman" w:eastAsia="微软雅黑" w:hAnsi="Times New Roman"/>
          <w:color w:val="000000"/>
          <w:szCs w:val="24"/>
          <w:lang w:eastAsia="zh-CN"/>
        </w:rPr>
        <w:t>(</w:t>
      </w:r>
      <w:r>
        <w:rPr>
          <w:rFonts w:ascii="楷体_GB2312" w:eastAsia="楷体_GB2312" w:hAnsi="微软雅黑" w:cs="楷体_GB2312"/>
          <w:color w:val="000000"/>
          <w:szCs w:val="24"/>
          <w:lang w:eastAsia="zh-CN"/>
        </w:rPr>
        <w:t>以个人名义缴纳的无效，请备注项目编号</w:t>
      </w:r>
      <w:r>
        <w:rPr>
          <w:rFonts w:ascii="Times New Roman" w:eastAsia="微软雅黑" w:hAnsi="Times New Roman"/>
          <w:color w:val="000000"/>
          <w:szCs w:val="24"/>
          <w:lang w:eastAsia="zh-CN"/>
        </w:rPr>
        <w:t>YDGL2020-1</w:t>
      </w:r>
      <w:r>
        <w:rPr>
          <w:rFonts w:ascii="Times New Roman" w:eastAsia="微软雅黑" w:hAnsi="Times New Roman" w:hint="eastAsia"/>
          <w:color w:val="000000"/>
          <w:szCs w:val="24"/>
          <w:lang w:eastAsia="zh-CN"/>
        </w:rPr>
        <w:t>2-2</w:t>
      </w:r>
      <w:r>
        <w:rPr>
          <w:rFonts w:ascii="Times New Roman" w:eastAsia="微软雅黑" w:hAnsi="Times New Roman"/>
          <w:color w:val="000000"/>
          <w:szCs w:val="24"/>
          <w:lang w:eastAsia="zh-CN"/>
        </w:rPr>
        <w:t>)</w:t>
      </w:r>
    </w:p>
    <w:p w:rsidR="0015275A" w:rsidRDefault="0015275A">
      <w:pPr>
        <w:pStyle w:val="a0"/>
        <w:ind w:firstLine="600"/>
        <w:rPr>
          <w:rFonts w:ascii="楷体_GB2312" w:eastAsia="楷体_GB2312" w:hAnsi="宋体"/>
          <w:kern w:val="2"/>
          <w:szCs w:val="24"/>
          <w:lang w:eastAsia="zh-CN"/>
        </w:rPr>
      </w:pPr>
    </w:p>
    <w:p w:rsidR="0015275A" w:rsidRDefault="0015275A">
      <w:pPr>
        <w:widowControl w:val="0"/>
        <w:spacing w:line="360" w:lineRule="exact"/>
        <w:ind w:firstLineChars="200" w:firstLine="480"/>
        <w:jc w:val="right"/>
        <w:rPr>
          <w:rFonts w:ascii="楷体_GB2312" w:eastAsia="楷体_GB2312" w:hAnsi="宋体"/>
          <w:kern w:val="2"/>
          <w:szCs w:val="24"/>
          <w:lang w:eastAsia="zh-CN"/>
        </w:rPr>
      </w:pPr>
    </w:p>
    <w:p w:rsidR="0015275A" w:rsidRDefault="0015275A">
      <w:pPr>
        <w:widowControl w:val="0"/>
        <w:spacing w:line="360" w:lineRule="exact"/>
        <w:ind w:firstLineChars="200" w:firstLine="480"/>
        <w:jc w:val="right"/>
        <w:rPr>
          <w:rFonts w:ascii="楷体_GB2312" w:eastAsia="楷体_GB2312" w:hAnsi="宋体"/>
          <w:kern w:val="2"/>
          <w:szCs w:val="24"/>
          <w:lang w:eastAsia="zh-CN"/>
        </w:rPr>
      </w:pPr>
    </w:p>
    <w:p w:rsidR="0015275A" w:rsidRDefault="0066597F">
      <w:pPr>
        <w:widowControl w:val="0"/>
        <w:spacing w:line="360" w:lineRule="exact"/>
        <w:ind w:firstLineChars="200" w:firstLine="480"/>
        <w:jc w:val="right"/>
        <w:rPr>
          <w:rFonts w:ascii="楷体_GB2312" w:eastAsia="楷体_GB2312" w:hAnsi="宋体"/>
          <w:kern w:val="2"/>
          <w:szCs w:val="24"/>
          <w:lang w:eastAsia="zh-CN"/>
        </w:rPr>
      </w:pPr>
      <w:r>
        <w:rPr>
          <w:rFonts w:ascii="楷体_GB2312" w:eastAsia="楷体_GB2312" w:hAnsi="宋体" w:hint="eastAsia"/>
          <w:kern w:val="2"/>
          <w:szCs w:val="24"/>
          <w:lang w:eastAsia="zh-CN"/>
        </w:rPr>
        <w:t xml:space="preserve">                        </w:t>
      </w:r>
    </w:p>
    <w:p w:rsidR="0015275A" w:rsidRDefault="0066597F">
      <w:pPr>
        <w:widowControl w:val="0"/>
        <w:spacing w:line="360" w:lineRule="exact"/>
        <w:ind w:firstLineChars="200" w:firstLine="480"/>
        <w:jc w:val="right"/>
        <w:rPr>
          <w:rFonts w:ascii="楷体_GB2312" w:eastAsia="楷体_GB2312" w:hAnsi="宋体"/>
          <w:kern w:val="2"/>
          <w:szCs w:val="24"/>
          <w:lang w:eastAsia="zh-CN"/>
        </w:rPr>
      </w:pPr>
      <w:r>
        <w:rPr>
          <w:rFonts w:ascii="楷体_GB2312" w:eastAsia="楷体_GB2312" w:hAnsi="宋体" w:hint="eastAsia"/>
          <w:kern w:val="2"/>
          <w:szCs w:val="24"/>
          <w:lang w:eastAsia="zh-CN"/>
        </w:rPr>
        <w:t xml:space="preserve"> </w:t>
      </w:r>
      <w:bookmarkStart w:id="45" w:name="_Toc38745823"/>
      <w:r>
        <w:rPr>
          <w:rFonts w:ascii="楷体_GB2312" w:eastAsia="楷体_GB2312" w:hAnsi="宋体" w:hint="eastAsia"/>
          <w:kern w:val="2"/>
          <w:szCs w:val="24"/>
          <w:lang w:eastAsia="zh-CN"/>
        </w:rPr>
        <w:t>扬州大学</w:t>
      </w:r>
      <w:bookmarkEnd w:id="45"/>
      <w:r>
        <w:rPr>
          <w:rFonts w:ascii="楷体_GB2312" w:eastAsia="楷体_GB2312" w:hAnsi="宋体" w:hint="eastAsia"/>
          <w:kern w:val="2"/>
          <w:szCs w:val="24"/>
          <w:lang w:eastAsia="zh-CN"/>
        </w:rPr>
        <w:t>广陵学院</w:t>
      </w:r>
    </w:p>
    <w:p w:rsidR="0015275A" w:rsidRDefault="0066597F">
      <w:pPr>
        <w:widowControl w:val="0"/>
        <w:spacing w:line="360" w:lineRule="exact"/>
        <w:ind w:firstLineChars="200" w:firstLine="480"/>
        <w:jc w:val="center"/>
        <w:rPr>
          <w:rFonts w:ascii="楷体_GB2312" w:eastAsia="楷体_GB2312" w:hAnsi="宋体"/>
          <w:kern w:val="2"/>
          <w:szCs w:val="24"/>
          <w:lang w:eastAsia="zh-CN"/>
        </w:rPr>
      </w:pPr>
      <w:bookmarkStart w:id="46" w:name="_Toc38745824"/>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 xml:space="preserve">       </w:t>
      </w:r>
      <w:r>
        <w:rPr>
          <w:rFonts w:ascii="楷体_GB2312" w:eastAsia="楷体_GB2312" w:hAnsi="宋体"/>
          <w:kern w:val="2"/>
          <w:szCs w:val="24"/>
          <w:lang w:eastAsia="zh-CN"/>
        </w:rPr>
        <w:t xml:space="preserve">  2020</w:t>
      </w:r>
      <w:r>
        <w:rPr>
          <w:rFonts w:ascii="楷体_GB2312" w:eastAsia="楷体_GB2312" w:hAnsi="宋体" w:hint="eastAsia"/>
          <w:kern w:val="2"/>
          <w:szCs w:val="24"/>
          <w:lang w:eastAsia="zh-CN"/>
        </w:rPr>
        <w:t>年</w:t>
      </w:r>
      <w:r>
        <w:rPr>
          <w:rFonts w:ascii="楷体_GB2312" w:eastAsia="楷体_GB2312" w:hAnsi="宋体" w:hint="eastAsia"/>
          <w:kern w:val="2"/>
          <w:szCs w:val="24"/>
          <w:lang w:eastAsia="zh-CN"/>
        </w:rPr>
        <w:t>12</w:t>
      </w:r>
      <w:r>
        <w:rPr>
          <w:rFonts w:ascii="楷体_GB2312" w:eastAsia="楷体_GB2312" w:hAnsi="宋体" w:hint="eastAsia"/>
          <w:kern w:val="2"/>
          <w:szCs w:val="24"/>
          <w:lang w:eastAsia="zh-CN"/>
        </w:rPr>
        <w:t>月</w:t>
      </w:r>
      <w:r>
        <w:rPr>
          <w:rFonts w:ascii="楷体_GB2312" w:eastAsia="楷体_GB2312" w:hAnsi="宋体" w:hint="eastAsia"/>
          <w:kern w:val="2"/>
          <w:szCs w:val="24"/>
          <w:lang w:eastAsia="zh-CN"/>
        </w:rPr>
        <w:t>1</w:t>
      </w:r>
      <w:r>
        <w:rPr>
          <w:rFonts w:ascii="楷体_GB2312" w:eastAsia="楷体_GB2312" w:hAnsi="宋体" w:hint="eastAsia"/>
          <w:kern w:val="2"/>
          <w:szCs w:val="24"/>
          <w:lang w:eastAsia="zh-CN"/>
        </w:rPr>
        <w:t>日</w:t>
      </w:r>
      <w:bookmarkStart w:id="47" w:name="_Toc38745825"/>
      <w:bookmarkStart w:id="48" w:name="_Toc39072475"/>
      <w:bookmarkEnd w:id="46"/>
    </w:p>
    <w:p w:rsidR="0015275A" w:rsidRDefault="0015275A">
      <w:pPr>
        <w:widowControl w:val="0"/>
        <w:spacing w:line="360" w:lineRule="exact"/>
        <w:ind w:firstLineChars="200" w:firstLine="480"/>
        <w:jc w:val="center"/>
        <w:rPr>
          <w:rFonts w:ascii="楷体_GB2312" w:eastAsia="楷体_GB2312" w:hAnsi="宋体"/>
          <w:kern w:val="2"/>
          <w:szCs w:val="24"/>
          <w:lang w:eastAsia="zh-CN"/>
        </w:rPr>
      </w:pPr>
    </w:p>
    <w:bookmarkEnd w:id="6"/>
    <w:p w:rsidR="0015275A" w:rsidRDefault="0015275A">
      <w:pPr>
        <w:widowControl w:val="0"/>
        <w:spacing w:line="360" w:lineRule="exact"/>
        <w:ind w:firstLineChars="200" w:firstLine="480"/>
        <w:jc w:val="center"/>
        <w:rPr>
          <w:rFonts w:ascii="楷体_GB2312" w:eastAsia="楷体_GB2312" w:hAnsi="宋体"/>
          <w:kern w:val="2"/>
          <w:szCs w:val="24"/>
          <w:lang w:eastAsia="zh-CN"/>
        </w:rPr>
      </w:pPr>
    </w:p>
    <w:p w:rsidR="0015275A" w:rsidRDefault="0066597F">
      <w:pPr>
        <w:pStyle w:val="1"/>
        <w:rPr>
          <w:sz w:val="36"/>
          <w:szCs w:val="36"/>
          <w:lang w:eastAsia="zh-CN"/>
        </w:rPr>
      </w:pPr>
      <w:r>
        <w:rPr>
          <w:rFonts w:hint="eastAsia"/>
          <w:sz w:val="36"/>
          <w:szCs w:val="36"/>
          <w:lang w:eastAsia="zh-CN"/>
        </w:rPr>
        <w:lastRenderedPageBreak/>
        <w:t>第二章投标人须知</w:t>
      </w:r>
      <w:bookmarkEnd w:id="8"/>
      <w:bookmarkEnd w:id="47"/>
      <w:bookmarkEnd w:id="48"/>
    </w:p>
    <w:p w:rsidR="0015275A" w:rsidRDefault="0066597F">
      <w:pPr>
        <w:widowControl w:val="0"/>
        <w:spacing w:line="360" w:lineRule="exact"/>
        <w:ind w:firstLineChars="200" w:firstLine="482"/>
        <w:jc w:val="both"/>
        <w:rPr>
          <w:rFonts w:ascii="楷体_GB2312" w:eastAsia="楷体_GB2312" w:hAnsi="宋体"/>
          <w:b/>
          <w:bCs/>
          <w:kern w:val="2"/>
          <w:szCs w:val="24"/>
          <w:lang w:eastAsia="zh-CN"/>
        </w:rPr>
      </w:pPr>
      <w:r>
        <w:rPr>
          <w:rFonts w:ascii="楷体_GB2312" w:eastAsia="楷体_GB2312" w:hAnsi="宋体" w:hint="eastAsia"/>
          <w:b/>
          <w:bCs/>
          <w:kern w:val="2"/>
          <w:szCs w:val="24"/>
          <w:lang w:eastAsia="zh-CN"/>
        </w:rPr>
        <w:t>一、适用范围</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本招标文件适用于本投标邀请中所述货物及相关服务的招标投标。</w:t>
      </w:r>
    </w:p>
    <w:p w:rsidR="0015275A" w:rsidRDefault="0066597F">
      <w:pPr>
        <w:widowControl w:val="0"/>
        <w:spacing w:line="360" w:lineRule="exact"/>
        <w:ind w:firstLineChars="200" w:firstLine="482"/>
        <w:jc w:val="both"/>
        <w:rPr>
          <w:rFonts w:ascii="楷体_GB2312" w:eastAsia="楷体_GB2312" w:hAnsi="宋体"/>
          <w:b/>
          <w:bCs/>
          <w:kern w:val="2"/>
          <w:szCs w:val="24"/>
          <w:lang w:eastAsia="zh-CN"/>
        </w:rPr>
      </w:pPr>
      <w:r>
        <w:rPr>
          <w:rFonts w:ascii="楷体_GB2312" w:eastAsia="楷体_GB2312" w:hAnsi="宋体" w:hint="eastAsia"/>
          <w:b/>
          <w:bCs/>
          <w:kern w:val="2"/>
          <w:szCs w:val="24"/>
          <w:lang w:eastAsia="zh-CN"/>
        </w:rPr>
        <w:t>二、定义</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“采购人”指招标采购本招标文件所列货物及相关服务的扬州大学广陵学院。</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“货物”指本招标文件中所述须向采购人提供的一切设备、机械、仪表、备件、工具、手册和其他技术资料及其他材料。</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3</w:t>
      </w:r>
      <w:r>
        <w:rPr>
          <w:rFonts w:ascii="楷体_GB2312" w:eastAsia="楷体_GB2312" w:hAnsi="宋体" w:hint="eastAsia"/>
          <w:kern w:val="2"/>
          <w:szCs w:val="24"/>
          <w:lang w:eastAsia="zh-CN"/>
        </w:rPr>
        <w:t>“服务”指根据招标文件规定提供货物的供应商应该承担与供货有关的辅助服务，如加工、运输、保险以及其它的伴随服务。</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4</w:t>
      </w:r>
      <w:r>
        <w:rPr>
          <w:rFonts w:ascii="楷体_GB2312" w:eastAsia="楷体_GB2312" w:hAnsi="宋体" w:hint="eastAsia"/>
          <w:kern w:val="2"/>
          <w:szCs w:val="24"/>
          <w:lang w:eastAsia="zh-CN"/>
        </w:rPr>
        <w:t>“投标人”指按照本文件规定获得招标文件并参加投标的供应商。</w:t>
      </w:r>
    </w:p>
    <w:p w:rsidR="0015275A" w:rsidRDefault="0066597F">
      <w:pPr>
        <w:widowControl w:val="0"/>
        <w:spacing w:line="360" w:lineRule="exact"/>
        <w:ind w:firstLineChars="200" w:firstLine="482"/>
        <w:jc w:val="both"/>
        <w:rPr>
          <w:rFonts w:ascii="楷体_GB2312" w:eastAsia="楷体_GB2312" w:hAnsi="宋体"/>
          <w:b/>
          <w:bCs/>
          <w:kern w:val="2"/>
          <w:szCs w:val="24"/>
          <w:lang w:eastAsia="zh-CN"/>
        </w:rPr>
      </w:pPr>
      <w:r>
        <w:rPr>
          <w:rFonts w:ascii="楷体_GB2312" w:eastAsia="楷体_GB2312" w:hAnsi="宋体" w:hint="eastAsia"/>
          <w:b/>
          <w:bCs/>
          <w:kern w:val="2"/>
          <w:szCs w:val="24"/>
          <w:lang w:eastAsia="zh-CN"/>
        </w:rPr>
        <w:t>三、合格投标人</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投标人应具有本项目供应或实施能力，</w:t>
      </w:r>
      <w:r>
        <w:rPr>
          <w:rFonts w:ascii="楷体_GB2312" w:eastAsia="楷体_GB2312" w:hAnsi="宋体" w:hint="eastAsia"/>
          <w:kern w:val="2"/>
          <w:szCs w:val="24"/>
          <w:lang w:eastAsia="zh-CN"/>
        </w:rPr>
        <w:t>符合并承诺履行本文件各项规定的国内法人。</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投标人应遵守有关国家法律、法规和条例，具备《中华人民共和国政府采购法》第</w:t>
      </w:r>
      <w:r>
        <w:rPr>
          <w:rFonts w:ascii="楷体_GB2312" w:eastAsia="楷体_GB2312" w:hAnsi="宋体"/>
          <w:kern w:val="2"/>
          <w:szCs w:val="24"/>
          <w:lang w:eastAsia="zh-CN"/>
        </w:rPr>
        <w:t>22</w:t>
      </w:r>
      <w:r>
        <w:rPr>
          <w:rFonts w:ascii="楷体_GB2312" w:eastAsia="楷体_GB2312" w:hAnsi="宋体" w:hint="eastAsia"/>
          <w:kern w:val="2"/>
          <w:szCs w:val="24"/>
          <w:lang w:eastAsia="zh-CN"/>
        </w:rPr>
        <w:t>条规定的条件：</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1</w:t>
      </w:r>
      <w:r>
        <w:rPr>
          <w:rFonts w:ascii="楷体_GB2312" w:eastAsia="楷体_GB2312" w:hAnsi="宋体" w:hint="eastAsia"/>
          <w:kern w:val="2"/>
          <w:szCs w:val="24"/>
          <w:lang w:eastAsia="zh-CN"/>
        </w:rPr>
        <w:t>）具有独立承担民事责任的能力；</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2</w:t>
      </w:r>
      <w:r>
        <w:rPr>
          <w:rFonts w:ascii="楷体_GB2312" w:eastAsia="楷体_GB2312" w:hAnsi="宋体" w:hint="eastAsia"/>
          <w:kern w:val="2"/>
          <w:szCs w:val="24"/>
          <w:lang w:eastAsia="zh-CN"/>
        </w:rPr>
        <w:t>）具有良好的商业信誉和健全的财务会计制度；</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3</w:t>
      </w:r>
      <w:r>
        <w:rPr>
          <w:rFonts w:ascii="楷体_GB2312" w:eastAsia="楷体_GB2312" w:hAnsi="宋体" w:hint="eastAsia"/>
          <w:kern w:val="2"/>
          <w:szCs w:val="24"/>
          <w:lang w:eastAsia="zh-CN"/>
        </w:rPr>
        <w:t>）具有履行合同所必需的设备和专业技术能力；</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4</w:t>
      </w:r>
      <w:r>
        <w:rPr>
          <w:rFonts w:ascii="楷体_GB2312" w:eastAsia="楷体_GB2312" w:hAnsi="宋体" w:hint="eastAsia"/>
          <w:kern w:val="2"/>
          <w:szCs w:val="24"/>
          <w:lang w:eastAsia="zh-CN"/>
        </w:rPr>
        <w:t>）具有依法缴纳税收和社会保障资金的良好记录；</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5</w:t>
      </w:r>
      <w:r>
        <w:rPr>
          <w:rFonts w:ascii="楷体_GB2312" w:eastAsia="楷体_GB2312" w:hAnsi="宋体" w:hint="eastAsia"/>
          <w:kern w:val="2"/>
          <w:szCs w:val="24"/>
          <w:lang w:eastAsia="zh-CN"/>
        </w:rPr>
        <w:t>）参加此项采购活动前三年内，在经营活动中没有重大违法记录。</w:t>
      </w:r>
    </w:p>
    <w:p w:rsidR="0015275A" w:rsidRDefault="0066597F">
      <w:pPr>
        <w:widowControl w:val="0"/>
        <w:spacing w:line="360" w:lineRule="exact"/>
        <w:ind w:firstLineChars="200" w:firstLine="480"/>
        <w:jc w:val="both"/>
        <w:rPr>
          <w:rFonts w:ascii="楷体_GB2312" w:eastAsia="楷体_GB2312"/>
          <w:kern w:val="2"/>
          <w:szCs w:val="24"/>
          <w:lang w:eastAsia="zh-CN"/>
        </w:rPr>
      </w:pPr>
      <w:r>
        <w:rPr>
          <w:rFonts w:ascii="楷体_GB2312" w:eastAsia="楷体_GB2312"/>
          <w:kern w:val="2"/>
          <w:szCs w:val="24"/>
          <w:lang w:eastAsia="zh-CN"/>
        </w:rPr>
        <w:t>3</w:t>
      </w:r>
      <w:r>
        <w:rPr>
          <w:rFonts w:ascii="楷体_GB2312" w:eastAsia="楷体_GB2312" w:hint="eastAsia"/>
          <w:kern w:val="2"/>
          <w:szCs w:val="24"/>
          <w:lang w:eastAsia="zh-CN"/>
        </w:rPr>
        <w:t>投标人还应具备下列资</w:t>
      </w:r>
      <w:r>
        <w:rPr>
          <w:rFonts w:ascii="楷体_GB2312" w:eastAsia="楷体_GB2312" w:hAnsi="宋体" w:hint="eastAsia"/>
          <w:kern w:val="2"/>
          <w:szCs w:val="24"/>
          <w:lang w:eastAsia="zh-CN"/>
        </w:rPr>
        <w:t>格、资信条件</w:t>
      </w:r>
      <w:r>
        <w:rPr>
          <w:rFonts w:ascii="楷体_GB2312" w:eastAsia="楷体_GB2312" w:hint="eastAsia"/>
          <w:kern w:val="2"/>
          <w:szCs w:val="24"/>
          <w:lang w:eastAsia="zh-CN"/>
        </w:rPr>
        <w:t>：详见第三章。</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4</w:t>
      </w:r>
      <w:r>
        <w:rPr>
          <w:rFonts w:ascii="楷体_GB2312" w:eastAsia="楷体_GB2312" w:hAnsi="宋体" w:hint="eastAsia"/>
          <w:kern w:val="2"/>
          <w:szCs w:val="24"/>
          <w:lang w:eastAsia="zh-CN"/>
        </w:rPr>
        <w:t>投标人不应与在本次招标中为采购人设计编制技术规格、评标方法和其他文件的单位及个人有任何隶属关系和利益联系。</w:t>
      </w:r>
    </w:p>
    <w:p w:rsidR="0015275A" w:rsidRDefault="0066597F">
      <w:pPr>
        <w:widowControl w:val="0"/>
        <w:spacing w:line="36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四、招标文件构成</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招标文件组成：</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投标邀请书</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投标人须知</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投标人应当提交的资格、资信证明文件</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投标报价要求、投标文件编制要求</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招标项目的技术要求</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货物类采购合同</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开标、评标方法、评标标准和废标条款</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服务承诺</w:t>
      </w:r>
    </w:p>
    <w:p w:rsidR="0015275A" w:rsidRDefault="0066597F">
      <w:pPr>
        <w:widowControl w:val="0"/>
        <w:spacing w:line="360" w:lineRule="exact"/>
        <w:ind w:firstLineChars="200" w:firstLine="480"/>
        <w:jc w:val="both"/>
        <w:rPr>
          <w:rFonts w:ascii="楷体_GB2312" w:eastAsia="楷体_GB2312"/>
          <w:kern w:val="2"/>
          <w:szCs w:val="24"/>
          <w:lang w:eastAsia="zh-CN"/>
        </w:rPr>
      </w:pPr>
      <w:r>
        <w:rPr>
          <w:rFonts w:ascii="楷体_GB2312" w:eastAsia="楷体_GB2312" w:hint="eastAsia"/>
          <w:kern w:val="2"/>
          <w:szCs w:val="24"/>
          <w:lang w:eastAsia="zh-CN"/>
        </w:rPr>
        <w:t>附件</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投标人应详细阅读招标文件的全部内容。如果投标人没有按照招标文件要求提交全部资料或者投标文件没有对招标文件在各方面的要求都做出实质性响</w:t>
      </w:r>
      <w:r>
        <w:rPr>
          <w:rFonts w:ascii="楷体_GB2312" w:eastAsia="楷体_GB2312" w:hAnsi="宋体" w:hint="eastAsia"/>
          <w:kern w:val="2"/>
          <w:szCs w:val="24"/>
          <w:lang w:eastAsia="zh-CN"/>
        </w:rPr>
        <w:lastRenderedPageBreak/>
        <w:t>应，可能导致其投标被拒绝。或在开标时，被判为无效标书。</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3</w:t>
      </w:r>
      <w:r>
        <w:rPr>
          <w:rFonts w:ascii="楷体_GB2312" w:eastAsia="楷体_GB2312" w:hAnsi="宋体" w:hint="eastAsia"/>
          <w:kern w:val="2"/>
          <w:szCs w:val="24"/>
          <w:lang w:eastAsia="zh-CN"/>
        </w:rPr>
        <w:t>投标人只能提交一种方案，采购人不接受备选方案。</w:t>
      </w:r>
    </w:p>
    <w:p w:rsidR="0015275A" w:rsidRDefault="0066597F">
      <w:pPr>
        <w:widowControl w:val="0"/>
        <w:spacing w:line="36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五、招标文件的澄清、修改</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任何要求对招标文件进行澄清的投标人，均应在投标截止时间</w:t>
      </w:r>
      <w:r>
        <w:rPr>
          <w:rFonts w:ascii="楷体_GB2312" w:eastAsia="楷体_GB2312" w:hAnsi="宋体"/>
          <w:bCs/>
          <w:iCs/>
          <w:kern w:val="2"/>
          <w:szCs w:val="24"/>
          <w:u w:val="single"/>
          <w:lang w:eastAsia="zh-CN"/>
        </w:rPr>
        <w:t>5</w:t>
      </w:r>
      <w:r>
        <w:rPr>
          <w:rFonts w:ascii="楷体_GB2312" w:eastAsia="楷体_GB2312" w:hAnsi="宋体" w:hint="eastAsia"/>
          <w:bCs/>
          <w:iCs/>
          <w:kern w:val="2"/>
          <w:szCs w:val="24"/>
          <w:lang w:eastAsia="zh-CN"/>
        </w:rPr>
        <w:t>日</w:t>
      </w:r>
      <w:r>
        <w:rPr>
          <w:rFonts w:ascii="楷体_GB2312" w:eastAsia="楷体_GB2312" w:hAnsi="宋体" w:hint="eastAsia"/>
          <w:kern w:val="2"/>
          <w:szCs w:val="24"/>
          <w:lang w:eastAsia="zh-CN"/>
        </w:rPr>
        <w:t>前，按照《招标公告》中的地址以书面形式通知扬州大学广陵学院。对在投标截止时间</w:t>
      </w:r>
      <w:r>
        <w:rPr>
          <w:rFonts w:ascii="楷体_GB2312" w:eastAsia="楷体_GB2312" w:hAnsi="宋体"/>
          <w:kern w:val="2"/>
          <w:szCs w:val="24"/>
          <w:lang w:eastAsia="zh-CN"/>
        </w:rPr>
        <w:t>5</w:t>
      </w:r>
      <w:r>
        <w:rPr>
          <w:rFonts w:ascii="楷体_GB2312" w:eastAsia="楷体_GB2312" w:hAnsi="宋体" w:hint="eastAsia"/>
          <w:kern w:val="2"/>
          <w:szCs w:val="24"/>
          <w:lang w:eastAsia="zh-CN"/>
        </w:rPr>
        <w:t>日前收到的澄清要求，扬州大学广陵学院将以电话、电子邮件或在扬州大学广陵学院网站公告等方式告知要求澄清的投标人。答复中包括原提出的问题，但不包括问题的来源。</w:t>
      </w:r>
    </w:p>
    <w:p w:rsidR="0015275A" w:rsidRDefault="0066597F">
      <w:pPr>
        <w:widowControl w:val="0"/>
        <w:spacing w:line="360" w:lineRule="exact"/>
        <w:ind w:firstLine="42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在投标截止时间</w:t>
      </w:r>
      <w:r>
        <w:rPr>
          <w:rFonts w:ascii="楷体_GB2312" w:eastAsia="楷体_GB2312" w:hAnsi="宋体"/>
          <w:kern w:val="2"/>
          <w:szCs w:val="24"/>
          <w:lang w:eastAsia="zh-CN"/>
        </w:rPr>
        <w:t>5</w:t>
      </w:r>
      <w:r>
        <w:rPr>
          <w:rFonts w:ascii="楷体_GB2312" w:eastAsia="楷体_GB2312" w:hAnsi="宋体" w:hint="eastAsia"/>
          <w:kern w:val="2"/>
          <w:szCs w:val="24"/>
          <w:lang w:eastAsia="zh-CN"/>
        </w:rPr>
        <w:t>日前任何时候，无论出于何种原因，扬州大学广陵学院均可对招标文件进行修改，并在扬州大学广陵学院网站以公告的方式将修改内容通知所有投标人。</w:t>
      </w:r>
    </w:p>
    <w:p w:rsidR="0015275A" w:rsidRDefault="0066597F">
      <w:pPr>
        <w:widowControl w:val="0"/>
        <w:spacing w:line="360" w:lineRule="exact"/>
        <w:ind w:firstLine="420"/>
        <w:jc w:val="both"/>
        <w:rPr>
          <w:rFonts w:ascii="楷体_GB2312" w:eastAsia="楷体_GB2312" w:hAnsi="宋体"/>
          <w:kern w:val="2"/>
          <w:szCs w:val="24"/>
          <w:lang w:eastAsia="zh-CN"/>
        </w:rPr>
      </w:pPr>
      <w:r>
        <w:rPr>
          <w:rFonts w:ascii="楷体_GB2312" w:eastAsia="楷体_GB2312" w:hAnsi="宋体"/>
          <w:kern w:val="2"/>
          <w:szCs w:val="24"/>
          <w:lang w:eastAsia="zh-CN"/>
        </w:rPr>
        <w:t>3</w:t>
      </w:r>
      <w:r>
        <w:rPr>
          <w:rFonts w:ascii="楷体_GB2312" w:eastAsia="楷体_GB2312" w:hAnsi="宋体" w:hint="eastAsia"/>
          <w:kern w:val="2"/>
          <w:szCs w:val="24"/>
          <w:lang w:eastAsia="zh-CN"/>
        </w:rPr>
        <w:t>澄清或者修改的内容为招标文件的组成部分。</w:t>
      </w:r>
    </w:p>
    <w:p w:rsidR="0015275A" w:rsidRDefault="0066597F">
      <w:pPr>
        <w:widowControl w:val="0"/>
        <w:spacing w:line="360" w:lineRule="exact"/>
        <w:ind w:firstLine="420"/>
        <w:jc w:val="both"/>
        <w:rPr>
          <w:rFonts w:ascii="楷体_GB2312" w:eastAsia="楷体_GB2312" w:hAnsi="宋体"/>
          <w:kern w:val="2"/>
          <w:szCs w:val="24"/>
          <w:lang w:eastAsia="zh-CN"/>
        </w:rPr>
      </w:pPr>
      <w:r>
        <w:rPr>
          <w:rFonts w:ascii="楷体_GB2312" w:eastAsia="楷体_GB2312" w:hAnsi="宋体"/>
          <w:kern w:val="2"/>
          <w:szCs w:val="24"/>
          <w:lang w:eastAsia="zh-CN"/>
        </w:rPr>
        <w:t>4</w:t>
      </w:r>
      <w:r>
        <w:rPr>
          <w:rFonts w:ascii="楷体_GB2312" w:eastAsia="楷体_GB2312" w:hAnsi="宋体" w:hint="eastAsia"/>
          <w:kern w:val="2"/>
          <w:szCs w:val="24"/>
          <w:lang w:eastAsia="zh-CN"/>
        </w:rPr>
        <w:t>扬州大学广陵学院可以视采购具体情况，在招标文件要求提交投标文件截止时间</w:t>
      </w:r>
      <w:r>
        <w:rPr>
          <w:rFonts w:ascii="楷体_GB2312" w:eastAsia="楷体_GB2312" w:hAnsi="宋体"/>
          <w:kern w:val="2"/>
          <w:szCs w:val="24"/>
          <w:u w:val="single"/>
          <w:lang w:eastAsia="zh-CN"/>
        </w:rPr>
        <w:t>3</w:t>
      </w:r>
      <w:r>
        <w:rPr>
          <w:rFonts w:ascii="楷体_GB2312" w:eastAsia="楷体_GB2312" w:hAnsi="宋体" w:hint="eastAsia"/>
          <w:kern w:val="2"/>
          <w:szCs w:val="24"/>
          <w:lang w:eastAsia="zh-CN"/>
        </w:rPr>
        <w:t>日前，有权决定延长投标截止时间和开标时间，并按照</w:t>
      </w:r>
      <w:r>
        <w:rPr>
          <w:rFonts w:ascii="楷体_GB2312" w:eastAsia="楷体_GB2312" w:hAnsi="宋体"/>
          <w:kern w:val="2"/>
          <w:szCs w:val="24"/>
          <w:lang w:eastAsia="zh-CN"/>
        </w:rPr>
        <w:t>5.2</w:t>
      </w:r>
      <w:r>
        <w:rPr>
          <w:rFonts w:ascii="楷体_GB2312" w:eastAsia="楷体_GB2312" w:hAnsi="宋体" w:hint="eastAsia"/>
          <w:kern w:val="2"/>
          <w:szCs w:val="24"/>
          <w:lang w:eastAsia="zh-CN"/>
        </w:rPr>
        <w:t>款方式将变更时间通知所有投标人。</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5</w:t>
      </w:r>
      <w:r>
        <w:rPr>
          <w:rFonts w:ascii="楷体_GB2312" w:eastAsia="楷体_GB2312" w:hAnsi="宋体" w:hint="eastAsia"/>
          <w:kern w:val="2"/>
          <w:szCs w:val="24"/>
          <w:lang w:eastAsia="zh-CN"/>
        </w:rPr>
        <w:t>扬州大学广陵学院根据招标采购项目的具体情况，视情况决定是否有必要组织投标人现场考察或者召开标前答疑会。如果现场考察或者召开标前答疑会，扬州大学广陵学院将以</w:t>
      </w:r>
      <w:r>
        <w:rPr>
          <w:rFonts w:ascii="楷体_GB2312" w:eastAsia="楷体_GB2312" w:hAnsi="宋体"/>
          <w:kern w:val="2"/>
          <w:szCs w:val="24"/>
          <w:lang w:eastAsia="zh-CN"/>
        </w:rPr>
        <w:t>5.2</w:t>
      </w:r>
      <w:r>
        <w:rPr>
          <w:rFonts w:ascii="楷体_GB2312" w:eastAsia="楷体_GB2312" w:hAnsi="宋体" w:hint="eastAsia"/>
          <w:kern w:val="2"/>
          <w:szCs w:val="24"/>
          <w:lang w:eastAsia="zh-CN"/>
        </w:rPr>
        <w:t>款方式通知所有投标人。</w:t>
      </w:r>
    </w:p>
    <w:p w:rsidR="0015275A" w:rsidRDefault="0066597F">
      <w:pPr>
        <w:widowControl w:val="0"/>
        <w:spacing w:line="36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六、投标费用</w:t>
      </w:r>
    </w:p>
    <w:p w:rsidR="0015275A" w:rsidRDefault="0066597F">
      <w:pPr>
        <w:widowControl w:val="0"/>
        <w:spacing w:line="360" w:lineRule="exact"/>
        <w:ind w:firstLine="42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投标人应承担所有与准备和参加投标有关的费用，采购人在任何情况下均无义务和责任承担这些费用。</w:t>
      </w:r>
    </w:p>
    <w:p w:rsidR="0015275A" w:rsidRDefault="0066597F">
      <w:pPr>
        <w:widowControl w:val="0"/>
        <w:spacing w:line="360" w:lineRule="exact"/>
        <w:ind w:firstLine="42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在开标时，对于未按要求提交投标工本费的投标无效，采购人拒绝接收其投标文件。</w:t>
      </w:r>
    </w:p>
    <w:p w:rsidR="0015275A" w:rsidRDefault="0066597F">
      <w:pPr>
        <w:widowControl w:val="0"/>
        <w:spacing w:line="36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七、投标有效期</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投标自开标之日起，</w:t>
      </w:r>
      <w:r>
        <w:rPr>
          <w:rFonts w:ascii="楷体_GB2312" w:eastAsia="楷体_GB2312" w:hAnsi="宋体"/>
          <w:kern w:val="2"/>
          <w:szCs w:val="24"/>
          <w:lang w:eastAsia="zh-CN"/>
        </w:rPr>
        <w:t>30</w:t>
      </w:r>
      <w:r>
        <w:rPr>
          <w:rFonts w:ascii="楷体_GB2312" w:eastAsia="楷体_GB2312" w:hAnsi="宋体" w:hint="eastAsia"/>
          <w:kern w:val="2"/>
          <w:szCs w:val="24"/>
          <w:lang w:eastAsia="zh-CN"/>
        </w:rPr>
        <w:t>天内投标文件有效。</w:t>
      </w:r>
    </w:p>
    <w:p w:rsidR="0015275A" w:rsidRDefault="0066597F">
      <w:pPr>
        <w:widowControl w:val="0"/>
        <w:spacing w:line="360" w:lineRule="exact"/>
        <w:ind w:firstLineChars="200" w:firstLine="480"/>
        <w:jc w:val="both"/>
        <w:rPr>
          <w:rFonts w:ascii="楷体_GB2312" w:eastAsia="楷体_GB2312" w:hAnsi="宋体"/>
          <w:b/>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在特殊情况下，在原投标有效期截止之前，扬州大学广陵学院可要求投标人同意延长投标有效期，这种要求与答复均以书面形式提交，投标人可拒绝这种要求。接受延长投标有效期的投标人将不能要求和被允许修正其投标。</w:t>
      </w:r>
    </w:p>
    <w:p w:rsidR="0015275A" w:rsidRDefault="0066597F">
      <w:pPr>
        <w:widowControl w:val="0"/>
        <w:spacing w:line="36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八、投标文件份数和签署</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投标人应提交一式</w:t>
      </w:r>
      <w:r>
        <w:rPr>
          <w:rFonts w:ascii="楷体_GB2312" w:eastAsia="楷体_GB2312" w:hAnsi="宋体" w:hint="eastAsia"/>
          <w:kern w:val="2"/>
          <w:szCs w:val="24"/>
          <w:lang w:eastAsia="zh-CN"/>
        </w:rPr>
        <w:t>三份投标文件（一份正本、两份副本），每份投标文件须清楚地标明“正本”或“副本”字样。一旦正本和副本不符，以正本为准。</w:t>
      </w:r>
    </w:p>
    <w:p w:rsidR="0015275A" w:rsidRDefault="0066597F">
      <w:pPr>
        <w:widowControl w:val="0"/>
        <w:spacing w:line="360" w:lineRule="exact"/>
        <w:ind w:firstLineChars="200" w:firstLine="480"/>
        <w:jc w:val="both"/>
        <w:rPr>
          <w:rFonts w:ascii="楷体_GB2312" w:eastAsia="楷体_GB2312" w:hAnsi="宋体"/>
          <w:b/>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投标文件的正本和所有的副本均由投标人法定代表人或经正式授权并对投标人有约束力的代表签字。</w:t>
      </w:r>
    </w:p>
    <w:p w:rsidR="0015275A" w:rsidRDefault="0066597F">
      <w:pPr>
        <w:widowControl w:val="0"/>
        <w:spacing w:line="36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九、投标文件的密封和标记</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投标人应将“投标文件”正本和所有副本用单独的封袋密封，且在封袋上标明“正本”、“副本”的字样；“开标一览表”用单独的封袋密封，且在封袋上注明“开标一览表”的字样；“投标文件”和“开标一览表”再共同封装在一个外封袋中。所有封袋的封口须加盖投标人公章，并注明投标项目名称、项目编</w:t>
      </w:r>
      <w:r>
        <w:rPr>
          <w:rFonts w:ascii="楷体_GB2312" w:eastAsia="楷体_GB2312" w:hAnsi="宋体" w:hint="eastAsia"/>
          <w:kern w:val="2"/>
          <w:szCs w:val="24"/>
          <w:lang w:eastAsia="zh-CN"/>
        </w:rPr>
        <w:lastRenderedPageBreak/>
        <w:t>号、投标人名称、地址，以及“</w:t>
      </w:r>
      <w:r>
        <w:rPr>
          <w:rFonts w:ascii="楷体_GB2312" w:eastAsia="楷体_GB2312" w:hAnsi="宋体" w:hint="eastAsia"/>
          <w:b/>
          <w:kern w:val="2"/>
          <w:szCs w:val="24"/>
          <w:lang w:eastAsia="zh-CN"/>
        </w:rPr>
        <w:t>请勿在</w:t>
      </w:r>
      <w:r>
        <w:rPr>
          <w:rFonts w:ascii="楷体_GB2312" w:eastAsia="楷体_GB2312" w:hAnsi="宋体"/>
          <w:b/>
          <w:kern w:val="2"/>
          <w:szCs w:val="24"/>
          <w:lang w:eastAsia="zh-CN"/>
        </w:rPr>
        <w:t>2020</w:t>
      </w:r>
      <w:r>
        <w:rPr>
          <w:rFonts w:ascii="楷体_GB2312" w:eastAsia="楷体_GB2312" w:hAnsi="宋体" w:hint="eastAsia"/>
          <w:b/>
          <w:kern w:val="2"/>
          <w:szCs w:val="24"/>
          <w:lang w:eastAsia="zh-CN"/>
        </w:rPr>
        <w:t>年</w:t>
      </w:r>
      <w:r>
        <w:rPr>
          <w:rFonts w:ascii="楷体_GB2312" w:eastAsia="楷体_GB2312" w:hAnsi="宋体" w:hint="eastAsia"/>
          <w:b/>
          <w:kern w:val="2"/>
          <w:szCs w:val="24"/>
          <w:lang w:eastAsia="zh-CN"/>
        </w:rPr>
        <w:t>12</w:t>
      </w:r>
      <w:r>
        <w:rPr>
          <w:rFonts w:ascii="楷体_GB2312" w:eastAsia="楷体_GB2312" w:hAnsi="宋体" w:hint="eastAsia"/>
          <w:b/>
          <w:kern w:val="2"/>
          <w:szCs w:val="24"/>
          <w:lang w:eastAsia="zh-CN"/>
        </w:rPr>
        <w:t>月</w:t>
      </w:r>
      <w:r>
        <w:rPr>
          <w:rFonts w:ascii="楷体_GB2312" w:eastAsia="楷体_GB2312" w:hAnsi="宋体" w:hint="eastAsia"/>
          <w:b/>
          <w:kern w:val="2"/>
          <w:szCs w:val="24"/>
          <w:lang w:eastAsia="zh-CN"/>
        </w:rPr>
        <w:t>10</w:t>
      </w:r>
      <w:r>
        <w:rPr>
          <w:rFonts w:ascii="楷体_GB2312" w:eastAsia="楷体_GB2312" w:hAnsi="宋体" w:hint="eastAsia"/>
          <w:b/>
          <w:kern w:val="2"/>
          <w:szCs w:val="24"/>
          <w:lang w:eastAsia="zh-CN"/>
        </w:rPr>
        <w:t>日</w:t>
      </w:r>
      <w:r>
        <w:rPr>
          <w:rFonts w:ascii="楷体_GB2312" w:eastAsia="楷体_GB2312" w:hAnsi="宋体" w:hint="eastAsia"/>
          <w:b/>
          <w:kern w:val="2"/>
          <w:szCs w:val="24"/>
          <w:lang w:eastAsia="zh-CN"/>
        </w:rPr>
        <w:t>15</w:t>
      </w:r>
      <w:r>
        <w:rPr>
          <w:rFonts w:ascii="楷体_GB2312" w:eastAsia="楷体_GB2312" w:hAnsi="宋体" w:hint="eastAsia"/>
          <w:b/>
          <w:kern w:val="2"/>
          <w:szCs w:val="24"/>
          <w:lang w:eastAsia="zh-CN"/>
        </w:rPr>
        <w:t>:</w:t>
      </w:r>
      <w:r>
        <w:rPr>
          <w:rFonts w:ascii="楷体_GB2312" w:eastAsia="楷体_GB2312" w:hAnsi="宋体"/>
          <w:b/>
          <w:kern w:val="2"/>
          <w:szCs w:val="24"/>
          <w:lang w:eastAsia="zh-CN"/>
        </w:rPr>
        <w:t xml:space="preserve"> </w:t>
      </w:r>
      <w:r>
        <w:rPr>
          <w:rFonts w:ascii="楷体_GB2312" w:eastAsia="楷体_GB2312" w:hAnsi="宋体" w:hint="eastAsia"/>
          <w:b/>
          <w:kern w:val="2"/>
          <w:szCs w:val="24"/>
          <w:lang w:eastAsia="zh-CN"/>
        </w:rPr>
        <w:t>0</w:t>
      </w:r>
      <w:r>
        <w:rPr>
          <w:rFonts w:ascii="楷体_GB2312" w:eastAsia="楷体_GB2312" w:hAnsi="宋体"/>
          <w:b/>
          <w:kern w:val="2"/>
          <w:szCs w:val="24"/>
          <w:lang w:eastAsia="zh-CN"/>
        </w:rPr>
        <w:t>0</w:t>
      </w:r>
      <w:r>
        <w:rPr>
          <w:rFonts w:ascii="楷体_GB2312" w:eastAsia="楷体_GB2312" w:hAnsi="宋体" w:hint="eastAsia"/>
          <w:b/>
          <w:kern w:val="2"/>
          <w:szCs w:val="24"/>
          <w:lang w:eastAsia="zh-CN"/>
        </w:rPr>
        <w:t>前启封</w:t>
      </w:r>
      <w:r>
        <w:rPr>
          <w:rFonts w:ascii="楷体_GB2312" w:eastAsia="楷体_GB2312" w:hAnsi="宋体" w:hint="eastAsia"/>
          <w:kern w:val="2"/>
          <w:szCs w:val="24"/>
          <w:lang w:eastAsia="zh-CN"/>
        </w:rPr>
        <w:t>”字样（时间以采购人确定的时间为准）。以便如果投标文件被宣布为“迟到”投标时，能原封退回。如果外层封袋未按要求密封和加写标记，扬州大学广陵学院对误投或提前启封概不负责。</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b/>
          <w:kern w:val="2"/>
          <w:szCs w:val="24"/>
          <w:lang w:eastAsia="zh-CN"/>
        </w:rPr>
        <w:t>资格证明文件的原件用单独的封袋密封，</w:t>
      </w:r>
      <w:r>
        <w:rPr>
          <w:rFonts w:ascii="楷体_GB2312" w:eastAsia="楷体_GB2312" w:hAnsi="宋体" w:hint="eastAsia"/>
          <w:kern w:val="2"/>
          <w:szCs w:val="24"/>
          <w:lang w:eastAsia="zh-CN"/>
        </w:rPr>
        <w:t>且在封袋上注明“资格证明文件原件”的字样，封口须加盖投标人公章。</w:t>
      </w:r>
    </w:p>
    <w:p w:rsidR="0015275A" w:rsidRDefault="0066597F">
      <w:pPr>
        <w:widowControl w:val="0"/>
        <w:spacing w:line="36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十、投标截止时间</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投标人应当在招标文件要求提交投标文件截止时间前，将投标文件密封送达指定地点。</w:t>
      </w:r>
    </w:p>
    <w:p w:rsidR="0015275A" w:rsidRDefault="0066597F">
      <w:pPr>
        <w:widowControl w:val="0"/>
        <w:spacing w:line="360" w:lineRule="exact"/>
        <w:ind w:firstLineChars="200" w:firstLine="480"/>
        <w:jc w:val="both"/>
        <w:rPr>
          <w:rFonts w:ascii="楷体_GB2312" w:eastAsia="楷体_GB2312" w:hAnsi="宋体"/>
          <w:b/>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扬州大学广陵学院可以按照本文件规定通过修改招标文件适当延长投标截止时间。在此情况下，受投标截止时间制约的所有权利和义务均应延长至新的截止时间。</w:t>
      </w:r>
    </w:p>
    <w:p w:rsidR="0015275A" w:rsidRDefault="0066597F">
      <w:pPr>
        <w:widowControl w:val="0"/>
        <w:spacing w:line="36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十一、投标人有下列情况之一的，</w:t>
      </w:r>
      <w:r>
        <w:rPr>
          <w:rFonts w:ascii="楷体_GB2312" w:eastAsia="楷体_GB2312" w:hAnsi="宋体" w:hint="eastAsia"/>
          <w:kern w:val="2"/>
          <w:szCs w:val="24"/>
          <w:lang w:eastAsia="zh-CN"/>
        </w:rPr>
        <w:t>扬州大学广陵学院</w:t>
      </w:r>
      <w:r>
        <w:rPr>
          <w:rFonts w:ascii="楷体_GB2312" w:eastAsia="楷体_GB2312" w:hAnsi="宋体" w:hint="eastAsia"/>
          <w:b/>
          <w:kern w:val="2"/>
          <w:szCs w:val="24"/>
          <w:lang w:eastAsia="zh-CN"/>
        </w:rPr>
        <w:t>将拒绝接收投标人的投标文件：</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未按招标文件要求密封和标记的；</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在招标文件要求提交投标文件的截止时间之后送达的；</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3</w:t>
      </w:r>
      <w:r>
        <w:rPr>
          <w:rFonts w:ascii="楷体_GB2312" w:eastAsia="楷体_GB2312" w:hAnsi="宋体" w:hint="eastAsia"/>
          <w:kern w:val="2"/>
          <w:szCs w:val="24"/>
          <w:lang w:eastAsia="zh-CN"/>
        </w:rPr>
        <w:t>违反诚实信用条款的（见</w:t>
      </w:r>
      <w:r>
        <w:rPr>
          <w:rFonts w:ascii="楷体_GB2312" w:eastAsia="楷体_GB2312" w:hAnsi="宋体"/>
          <w:kern w:val="2"/>
          <w:szCs w:val="24"/>
          <w:lang w:eastAsia="zh-CN"/>
        </w:rPr>
        <w:t>13</w:t>
      </w:r>
      <w:r>
        <w:rPr>
          <w:rFonts w:ascii="楷体_GB2312" w:eastAsia="楷体_GB2312" w:hAnsi="宋体" w:hint="eastAsia"/>
          <w:kern w:val="2"/>
          <w:szCs w:val="24"/>
          <w:lang w:eastAsia="zh-CN"/>
        </w:rPr>
        <w:t>、诚实信用）。</w:t>
      </w:r>
    </w:p>
    <w:p w:rsidR="0015275A" w:rsidRDefault="0066597F">
      <w:pPr>
        <w:widowControl w:val="0"/>
        <w:spacing w:line="36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十二、投标文件的修改和撤回</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投标人在投标文件接收截止时间前，可以对所递交的投标文件进行补充、修改或撤回，并书面通知扬州大学广陵学院。补充、修改的内容应当按照招标</w:t>
      </w:r>
      <w:r>
        <w:rPr>
          <w:rFonts w:ascii="楷体_GB2312" w:eastAsia="楷体_GB2312" w:hAnsi="宋体" w:hint="eastAsia"/>
          <w:kern w:val="2"/>
          <w:szCs w:val="24"/>
          <w:lang w:eastAsia="zh-CN"/>
        </w:rPr>
        <w:t>文件要求签署、盖章，并作为投标文件的组成部分。</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投标人根据招标文件载明的标的采购项目实际情况，拟在中标后将中标项目的非主体、非关键性工作交由他人完成的，应当在投标文件中载明。</w:t>
      </w:r>
    </w:p>
    <w:p w:rsidR="0015275A" w:rsidRDefault="0066597F">
      <w:pPr>
        <w:widowControl w:val="0"/>
        <w:spacing w:line="36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十三、诚实信用</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投标人之间不得相互串通投标报价，不得妨碍其他投标人的公平竞争，不得损害采购人或者其他投标人的合法权益。</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投标人不得以向扬州大学广陵学院采购及管理部门、评标小组成员行贿或者采取其他不正当手段谋取中标。即使在签订合同后，如果扬州大学广陵学院有证据表明投标人有此行为的，将终止合同执行，并在扬州大学广陵学院网站公告，将投标人列入不良行为记录名单，按照《扬州大学采购管理办法（试行）》和其他相关规定处理。</w:t>
      </w:r>
    </w:p>
    <w:p w:rsidR="0015275A" w:rsidRDefault="0066597F">
      <w:pPr>
        <w:widowControl w:val="0"/>
        <w:spacing w:line="36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十四、质疑和投诉</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投标人对招标活动事项有疑问的，可以向扬州大学广陵学院提出书面询问，扬州大学广陵学院将及时作出答复，但答复的内容不涉及商业秘密。</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投标人认为采购文件、采购过程和中标结果使自己的合法权益受到损害的，可</w:t>
      </w:r>
      <w:r>
        <w:rPr>
          <w:rFonts w:ascii="楷体_GB2312" w:eastAsia="楷体_GB2312" w:hAnsi="宋体" w:hint="eastAsia"/>
          <w:kern w:val="2"/>
          <w:szCs w:val="24"/>
          <w:lang w:eastAsia="zh-CN"/>
        </w:rPr>
        <w:t>以在知道或者应知其权益受到损害之日起</w:t>
      </w:r>
      <w:r>
        <w:rPr>
          <w:rFonts w:ascii="楷体_GB2312" w:eastAsia="楷体_GB2312" w:hAnsi="宋体"/>
          <w:kern w:val="2"/>
          <w:szCs w:val="24"/>
          <w:lang w:eastAsia="zh-CN"/>
        </w:rPr>
        <w:t>7</w:t>
      </w:r>
      <w:r>
        <w:rPr>
          <w:rFonts w:ascii="楷体_GB2312" w:eastAsia="楷体_GB2312" w:hAnsi="宋体" w:hint="eastAsia"/>
          <w:kern w:val="2"/>
          <w:szCs w:val="24"/>
          <w:lang w:eastAsia="zh-CN"/>
        </w:rPr>
        <w:t>个工作日内，以书面形式向扬州大学广陵学院一次性提出针对同一采购程序环节的质疑。（扬州大学广陵学院，</w:t>
      </w:r>
      <w:r>
        <w:rPr>
          <w:rFonts w:ascii="楷体_GB2312" w:eastAsia="楷体_GB2312" w:hAnsi="宋体"/>
          <w:kern w:val="2"/>
          <w:szCs w:val="24"/>
          <w:lang w:eastAsia="zh-CN"/>
        </w:rPr>
        <w:t>0514-87993939</w:t>
      </w:r>
      <w:r>
        <w:rPr>
          <w:rFonts w:ascii="楷体_GB2312" w:eastAsia="楷体_GB2312" w:hAnsi="宋体" w:hint="eastAsia"/>
          <w:kern w:val="2"/>
          <w:szCs w:val="24"/>
          <w:lang w:eastAsia="zh-CN"/>
        </w:rPr>
        <w:t>，扬州市邗江南路</w:t>
      </w:r>
      <w:r>
        <w:rPr>
          <w:rFonts w:ascii="楷体_GB2312" w:eastAsia="楷体_GB2312" w:hAnsi="宋体" w:hint="eastAsia"/>
          <w:kern w:val="2"/>
          <w:szCs w:val="24"/>
          <w:lang w:eastAsia="zh-CN"/>
        </w:rPr>
        <w:t>199</w:t>
      </w:r>
      <w:r>
        <w:rPr>
          <w:rFonts w:ascii="楷体_GB2312" w:eastAsia="楷体_GB2312" w:hAnsi="宋体" w:hint="eastAsia"/>
          <w:kern w:val="2"/>
          <w:szCs w:val="24"/>
          <w:lang w:eastAsia="zh-CN"/>
        </w:rPr>
        <w:t>号），但需对质疑内容的真实性承担责任。</w:t>
      </w:r>
      <w:r>
        <w:rPr>
          <w:rFonts w:ascii="楷体_GB2312" w:eastAsia="楷体_GB2312" w:hAnsi="宋体" w:hint="eastAsia"/>
          <w:kern w:val="2"/>
          <w:szCs w:val="24"/>
          <w:lang w:eastAsia="zh-CN"/>
        </w:rPr>
        <w:lastRenderedPageBreak/>
        <w:t>供应商质疑函范本见</w:t>
      </w:r>
      <w:r>
        <w:rPr>
          <w:rFonts w:ascii="楷体_GB2312" w:eastAsia="楷体_GB2312" w:hAnsi="宋体"/>
          <w:kern w:val="2"/>
          <w:szCs w:val="24"/>
          <w:lang w:eastAsia="zh-CN"/>
        </w:rPr>
        <w:t>http://cggl.yzu.edu.cn/art/2018/2/9/art_22647_584690.html</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3</w:t>
      </w:r>
      <w:r>
        <w:rPr>
          <w:rFonts w:ascii="楷体_GB2312" w:eastAsia="楷体_GB2312" w:hAnsi="宋体" w:hint="eastAsia"/>
          <w:kern w:val="2"/>
          <w:szCs w:val="24"/>
          <w:lang w:eastAsia="zh-CN"/>
        </w:rPr>
        <w:t>扬州大学广陵学院在收到投标人的书面质疑后</w:t>
      </w:r>
      <w:r>
        <w:rPr>
          <w:rFonts w:ascii="楷体_GB2312" w:eastAsia="楷体_GB2312" w:hAnsi="宋体"/>
          <w:kern w:val="2"/>
          <w:szCs w:val="24"/>
          <w:lang w:eastAsia="zh-CN"/>
        </w:rPr>
        <w:t>7</w:t>
      </w:r>
      <w:r>
        <w:rPr>
          <w:rFonts w:ascii="楷体_GB2312" w:eastAsia="楷体_GB2312" w:hAnsi="宋体" w:hint="eastAsia"/>
          <w:kern w:val="2"/>
          <w:szCs w:val="24"/>
          <w:lang w:eastAsia="zh-CN"/>
        </w:rPr>
        <w:t>个工作日内作出答复，并以书面形式通知质疑投标人，但答复的内容不涉及商业秘密。</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4</w:t>
      </w:r>
      <w:r>
        <w:rPr>
          <w:rFonts w:ascii="楷体_GB2312" w:eastAsia="楷体_GB2312" w:hAnsi="宋体" w:hint="eastAsia"/>
          <w:kern w:val="2"/>
          <w:szCs w:val="24"/>
          <w:lang w:eastAsia="zh-CN"/>
        </w:rPr>
        <w:t>质疑投标人对扬州大学广陵学院的答</w:t>
      </w:r>
      <w:r>
        <w:rPr>
          <w:rFonts w:ascii="楷体_GB2312" w:eastAsia="楷体_GB2312" w:hAnsi="宋体" w:hint="eastAsia"/>
          <w:kern w:val="2"/>
          <w:szCs w:val="24"/>
          <w:lang w:eastAsia="zh-CN"/>
        </w:rPr>
        <w:t>复不满意或扬州大学广陵学院未在规定的时间内作出答复的，可以在答复期满后</w:t>
      </w:r>
      <w:r>
        <w:rPr>
          <w:rFonts w:ascii="楷体_GB2312" w:eastAsia="楷体_GB2312" w:hAnsi="宋体"/>
          <w:kern w:val="2"/>
          <w:szCs w:val="24"/>
          <w:lang w:eastAsia="zh-CN"/>
        </w:rPr>
        <w:t>15</w:t>
      </w:r>
      <w:r>
        <w:rPr>
          <w:rFonts w:ascii="楷体_GB2312" w:eastAsia="楷体_GB2312" w:hAnsi="宋体" w:hint="eastAsia"/>
          <w:kern w:val="2"/>
          <w:szCs w:val="24"/>
          <w:lang w:eastAsia="zh-CN"/>
        </w:rPr>
        <w:t>个工作日内向扬州大学相关监督管理部门投诉（扬州大学广陵学院纪委，</w:t>
      </w:r>
      <w:r>
        <w:rPr>
          <w:rFonts w:ascii="楷体_GB2312" w:eastAsia="楷体_GB2312" w:hAnsi="宋体"/>
          <w:kern w:val="2"/>
          <w:szCs w:val="24"/>
          <w:lang w:eastAsia="zh-CN"/>
        </w:rPr>
        <w:t>0514-87993979</w:t>
      </w:r>
      <w:r>
        <w:rPr>
          <w:rFonts w:ascii="楷体_GB2312" w:eastAsia="楷体_GB2312" w:hAnsi="宋体" w:hint="eastAsia"/>
          <w:kern w:val="2"/>
          <w:szCs w:val="24"/>
          <w:lang w:eastAsia="zh-CN"/>
        </w:rPr>
        <w:t>，扬州市邗江南路</w:t>
      </w:r>
      <w:r>
        <w:rPr>
          <w:rFonts w:ascii="楷体_GB2312" w:eastAsia="楷体_GB2312" w:hAnsi="宋体" w:hint="eastAsia"/>
          <w:kern w:val="2"/>
          <w:szCs w:val="24"/>
          <w:lang w:eastAsia="zh-CN"/>
        </w:rPr>
        <w:t>199</w:t>
      </w:r>
      <w:r>
        <w:rPr>
          <w:rFonts w:ascii="楷体_GB2312" w:eastAsia="楷体_GB2312" w:hAnsi="宋体" w:hint="eastAsia"/>
          <w:kern w:val="2"/>
          <w:szCs w:val="24"/>
          <w:lang w:eastAsia="zh-CN"/>
        </w:rPr>
        <w:t>号）。供应商投诉书范本详见</w:t>
      </w:r>
      <w:r>
        <w:rPr>
          <w:rFonts w:ascii="楷体_GB2312" w:eastAsia="楷体_GB2312" w:hAnsi="宋体"/>
          <w:kern w:val="2"/>
          <w:szCs w:val="24"/>
          <w:lang w:eastAsia="zh-CN"/>
        </w:rPr>
        <w:t>http://cggl.yzu.edu.cn/art/2018/2/9/art_22647_584691.html</w:t>
      </w:r>
    </w:p>
    <w:p w:rsidR="0015275A" w:rsidRDefault="0066597F">
      <w:pPr>
        <w:pStyle w:val="1"/>
        <w:rPr>
          <w:sz w:val="36"/>
          <w:szCs w:val="36"/>
          <w:lang w:eastAsia="zh-CN"/>
        </w:rPr>
      </w:pPr>
      <w:r>
        <w:rPr>
          <w:kern w:val="2"/>
          <w:szCs w:val="24"/>
          <w:lang w:eastAsia="zh-CN"/>
        </w:rPr>
        <w:br w:type="page"/>
      </w:r>
      <w:bookmarkStart w:id="49" w:name="_Toc39072476"/>
      <w:bookmarkStart w:id="50" w:name="_Toc508099111"/>
      <w:bookmarkStart w:id="51" w:name="_Toc38745826"/>
      <w:r>
        <w:rPr>
          <w:rFonts w:hint="eastAsia"/>
          <w:sz w:val="36"/>
          <w:szCs w:val="36"/>
          <w:lang w:eastAsia="zh-CN"/>
        </w:rPr>
        <w:lastRenderedPageBreak/>
        <w:t>第三章</w:t>
      </w:r>
      <w:r>
        <w:rPr>
          <w:rFonts w:hint="eastAsia"/>
          <w:sz w:val="36"/>
          <w:szCs w:val="36"/>
          <w:lang w:eastAsia="zh-CN"/>
        </w:rPr>
        <w:t xml:space="preserve"> </w:t>
      </w:r>
      <w:r>
        <w:rPr>
          <w:rFonts w:hint="eastAsia"/>
          <w:sz w:val="36"/>
          <w:szCs w:val="36"/>
          <w:lang w:eastAsia="zh-CN"/>
        </w:rPr>
        <w:t>投标人应当提交的资格、资信证明文件</w:t>
      </w:r>
      <w:bookmarkEnd w:id="49"/>
      <w:bookmarkEnd w:id="50"/>
      <w:bookmarkEnd w:id="51"/>
    </w:p>
    <w:p w:rsidR="0015275A" w:rsidRDefault="0015275A">
      <w:pPr>
        <w:widowControl w:val="0"/>
        <w:jc w:val="both"/>
        <w:rPr>
          <w:rFonts w:ascii="楷体_GB2312" w:eastAsia="楷体_GB2312"/>
          <w:kern w:val="2"/>
          <w:sz w:val="21"/>
          <w:szCs w:val="24"/>
          <w:lang w:eastAsia="zh-CN"/>
        </w:rPr>
      </w:pP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一、投标人应提交证明其有资格参加投标和中标后有能力履行合同的文件，并作为其投标文件的一部分。</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二、证明投标人合格和资格的文件包括（但不限</w:t>
      </w:r>
      <w:r>
        <w:rPr>
          <w:rFonts w:ascii="楷体_GB2312" w:eastAsia="楷体_GB2312" w:hAnsi="宋体" w:hint="eastAsia"/>
          <w:kern w:val="2"/>
          <w:szCs w:val="24"/>
          <w:lang w:eastAsia="zh-CN"/>
        </w:rPr>
        <w:t>于）：</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1</w:t>
      </w:r>
      <w:r>
        <w:rPr>
          <w:rFonts w:ascii="楷体_GB2312" w:eastAsia="楷体_GB2312" w:hAnsi="宋体" w:hint="eastAsia"/>
          <w:kern w:val="2"/>
          <w:szCs w:val="24"/>
          <w:lang w:eastAsia="zh-CN"/>
        </w:rPr>
        <w:t>、投标函</w:t>
      </w:r>
      <w:r>
        <w:rPr>
          <w:rFonts w:ascii="楷体_GB2312" w:eastAsia="楷体_GB2312" w:hAnsi="宋体"/>
          <w:kern w:val="2"/>
          <w:szCs w:val="24"/>
          <w:lang w:eastAsia="zh-CN"/>
        </w:rPr>
        <w:t>(</w:t>
      </w:r>
      <w:r>
        <w:rPr>
          <w:rFonts w:ascii="楷体_GB2312" w:eastAsia="楷体_GB2312" w:hAnsi="宋体" w:hint="eastAsia"/>
          <w:kern w:val="2"/>
          <w:szCs w:val="24"/>
          <w:lang w:eastAsia="zh-CN"/>
        </w:rPr>
        <w:t>原件</w:t>
      </w:r>
      <w:r>
        <w:rPr>
          <w:rFonts w:ascii="楷体_GB2312" w:eastAsia="楷体_GB2312" w:hAnsi="宋体"/>
          <w:kern w:val="2"/>
          <w:szCs w:val="24"/>
          <w:lang w:eastAsia="zh-CN"/>
        </w:rPr>
        <w:t>)</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2</w:t>
      </w:r>
      <w:r>
        <w:rPr>
          <w:rFonts w:ascii="楷体_GB2312" w:eastAsia="楷体_GB2312" w:hAnsi="宋体" w:hint="eastAsia"/>
          <w:kern w:val="2"/>
          <w:szCs w:val="24"/>
          <w:lang w:eastAsia="zh-CN"/>
        </w:rPr>
        <w:t>、资格声明</w:t>
      </w:r>
      <w:r>
        <w:rPr>
          <w:rFonts w:ascii="楷体_GB2312" w:eastAsia="楷体_GB2312" w:hAnsi="宋体"/>
          <w:kern w:val="2"/>
          <w:szCs w:val="24"/>
          <w:lang w:eastAsia="zh-CN"/>
        </w:rPr>
        <w:t>(</w:t>
      </w:r>
      <w:r>
        <w:rPr>
          <w:rFonts w:ascii="楷体_GB2312" w:eastAsia="楷体_GB2312" w:hAnsi="宋体" w:hint="eastAsia"/>
          <w:kern w:val="2"/>
          <w:szCs w:val="24"/>
          <w:lang w:eastAsia="zh-CN"/>
        </w:rPr>
        <w:t>原件</w:t>
      </w:r>
      <w:r>
        <w:rPr>
          <w:rFonts w:ascii="楷体_GB2312" w:eastAsia="楷体_GB2312" w:hAnsi="宋体"/>
          <w:kern w:val="2"/>
          <w:szCs w:val="24"/>
          <w:lang w:eastAsia="zh-CN"/>
        </w:rPr>
        <w:t>)</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3</w:t>
      </w:r>
      <w:r>
        <w:rPr>
          <w:rFonts w:ascii="楷体_GB2312" w:eastAsia="楷体_GB2312" w:hAnsi="宋体" w:hint="eastAsia"/>
          <w:kern w:val="2"/>
          <w:szCs w:val="24"/>
          <w:lang w:eastAsia="zh-CN"/>
        </w:rPr>
        <w:t>、若法定代表人参加投标的，须提供本人身份证复印件</w:t>
      </w:r>
      <w:r>
        <w:rPr>
          <w:rFonts w:ascii="楷体_GB2312" w:eastAsia="楷体_GB2312" w:hAnsi="宋体"/>
          <w:kern w:val="2"/>
          <w:szCs w:val="24"/>
          <w:lang w:eastAsia="zh-CN"/>
        </w:rPr>
        <w:t>(</w:t>
      </w:r>
      <w:r>
        <w:rPr>
          <w:rFonts w:ascii="楷体_GB2312" w:eastAsia="楷体_GB2312" w:hAnsi="宋体" w:hint="eastAsia"/>
          <w:kern w:val="2"/>
          <w:szCs w:val="24"/>
          <w:lang w:eastAsia="zh-CN"/>
        </w:rPr>
        <w:t>原件备查</w:t>
      </w:r>
      <w:r>
        <w:rPr>
          <w:rFonts w:ascii="楷体_GB2312" w:eastAsia="楷体_GB2312" w:hAnsi="宋体"/>
          <w:kern w:val="2"/>
          <w:szCs w:val="24"/>
          <w:lang w:eastAsia="zh-CN"/>
        </w:rPr>
        <w:t>)</w:t>
      </w:r>
      <w:r>
        <w:rPr>
          <w:rFonts w:ascii="楷体_GB2312" w:eastAsia="楷体_GB2312" w:hAnsi="宋体" w:hint="eastAsia"/>
          <w:kern w:val="2"/>
          <w:szCs w:val="24"/>
          <w:lang w:eastAsia="zh-CN"/>
        </w:rPr>
        <w:t>；若授权代表参加的，须提供《法人授权书》原件和授权代表身份证复印件（原件备查）</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4</w:t>
      </w:r>
      <w:r>
        <w:rPr>
          <w:rFonts w:ascii="楷体_GB2312" w:eastAsia="楷体_GB2312" w:hAnsi="宋体" w:hint="eastAsia"/>
          <w:kern w:val="2"/>
          <w:szCs w:val="24"/>
          <w:lang w:eastAsia="zh-CN"/>
        </w:rPr>
        <w:t>、营业执照副本</w:t>
      </w:r>
      <w:r>
        <w:rPr>
          <w:rFonts w:ascii="楷体_GB2312" w:eastAsia="楷体_GB2312" w:hAnsi="宋体"/>
          <w:kern w:val="2"/>
          <w:szCs w:val="24"/>
          <w:lang w:eastAsia="zh-CN"/>
        </w:rPr>
        <w:t>(</w:t>
      </w:r>
      <w:r>
        <w:rPr>
          <w:rFonts w:ascii="楷体_GB2312" w:eastAsia="楷体_GB2312" w:hAnsi="宋体" w:hint="eastAsia"/>
          <w:kern w:val="2"/>
          <w:szCs w:val="24"/>
          <w:lang w:eastAsia="zh-CN"/>
        </w:rPr>
        <w:t>复印件加盖投标人公章</w:t>
      </w:r>
      <w:r>
        <w:rPr>
          <w:rFonts w:ascii="楷体_GB2312" w:eastAsia="楷体_GB2312" w:hAnsi="宋体"/>
          <w:kern w:val="2"/>
          <w:szCs w:val="24"/>
          <w:lang w:eastAsia="zh-CN"/>
        </w:rPr>
        <w:t>)</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5</w:t>
      </w:r>
      <w:r>
        <w:rPr>
          <w:rFonts w:ascii="楷体_GB2312" w:eastAsia="楷体_GB2312" w:hAnsi="宋体" w:hint="eastAsia"/>
          <w:kern w:val="2"/>
          <w:szCs w:val="24"/>
          <w:lang w:eastAsia="zh-CN"/>
        </w:rPr>
        <w:t>、投标人</w:t>
      </w:r>
      <w:r>
        <w:rPr>
          <w:rFonts w:ascii="楷体_GB2312" w:eastAsia="楷体_GB2312" w:hAnsi="宋体"/>
          <w:kern w:val="2"/>
          <w:szCs w:val="24"/>
          <w:lang w:eastAsia="zh-CN"/>
        </w:rPr>
        <w:t>2020</w:t>
      </w:r>
      <w:r>
        <w:rPr>
          <w:rFonts w:ascii="楷体_GB2312" w:eastAsia="楷体_GB2312" w:hAnsi="宋体" w:hint="eastAsia"/>
          <w:kern w:val="2"/>
          <w:szCs w:val="24"/>
          <w:lang w:eastAsia="zh-CN"/>
        </w:rPr>
        <w:t>年</w:t>
      </w:r>
      <w:r>
        <w:rPr>
          <w:rFonts w:ascii="楷体_GB2312" w:eastAsia="楷体_GB2312" w:hAnsi="宋体" w:hint="eastAsia"/>
          <w:kern w:val="2"/>
          <w:szCs w:val="24"/>
          <w:lang w:eastAsia="zh-CN"/>
        </w:rPr>
        <w:t>7</w:t>
      </w:r>
      <w:r>
        <w:rPr>
          <w:rFonts w:ascii="楷体_GB2312" w:eastAsia="楷体_GB2312" w:hAnsi="宋体" w:hint="eastAsia"/>
          <w:kern w:val="2"/>
          <w:szCs w:val="24"/>
          <w:lang w:eastAsia="zh-CN"/>
        </w:rPr>
        <w:t>月至</w:t>
      </w:r>
      <w:r>
        <w:rPr>
          <w:rFonts w:ascii="楷体_GB2312" w:eastAsia="楷体_GB2312" w:hAnsi="宋体"/>
          <w:kern w:val="2"/>
          <w:szCs w:val="24"/>
          <w:lang w:eastAsia="zh-CN"/>
        </w:rPr>
        <w:t>2020</w:t>
      </w:r>
      <w:r>
        <w:rPr>
          <w:rFonts w:ascii="楷体_GB2312" w:eastAsia="楷体_GB2312" w:hAnsi="宋体" w:hint="eastAsia"/>
          <w:kern w:val="2"/>
          <w:szCs w:val="24"/>
          <w:lang w:eastAsia="zh-CN"/>
        </w:rPr>
        <w:t>年</w:t>
      </w:r>
      <w:r>
        <w:rPr>
          <w:rFonts w:ascii="楷体_GB2312" w:eastAsia="楷体_GB2312" w:hAnsi="宋体" w:hint="eastAsia"/>
          <w:kern w:val="2"/>
          <w:szCs w:val="24"/>
          <w:lang w:eastAsia="zh-CN"/>
        </w:rPr>
        <w:t>10</w:t>
      </w:r>
      <w:r>
        <w:rPr>
          <w:rFonts w:ascii="楷体_GB2312" w:eastAsia="楷体_GB2312" w:hAnsi="宋体" w:hint="eastAsia"/>
          <w:kern w:val="2"/>
          <w:szCs w:val="24"/>
          <w:lang w:eastAsia="zh-CN"/>
        </w:rPr>
        <w:t>月四个月内任意一份依法纳税的缴款凭证</w:t>
      </w:r>
      <w:r>
        <w:rPr>
          <w:rFonts w:ascii="楷体_GB2312" w:eastAsia="楷体_GB2312" w:hAnsi="宋体"/>
          <w:kern w:val="2"/>
          <w:szCs w:val="24"/>
          <w:lang w:eastAsia="zh-CN"/>
        </w:rPr>
        <w:t>(</w:t>
      </w:r>
      <w:r>
        <w:rPr>
          <w:rFonts w:ascii="楷体_GB2312" w:eastAsia="楷体_GB2312" w:hAnsi="宋体" w:hint="eastAsia"/>
          <w:kern w:val="2"/>
          <w:szCs w:val="24"/>
          <w:lang w:eastAsia="zh-CN"/>
        </w:rPr>
        <w:t>复印件加盖投标人公章</w:t>
      </w:r>
      <w:r>
        <w:rPr>
          <w:rFonts w:ascii="楷体_GB2312" w:eastAsia="楷体_GB2312" w:hAnsi="宋体"/>
          <w:kern w:val="2"/>
          <w:szCs w:val="24"/>
          <w:lang w:eastAsia="zh-CN"/>
        </w:rPr>
        <w:t>)</w:t>
      </w:r>
    </w:p>
    <w:p w:rsidR="0015275A" w:rsidRDefault="0066597F">
      <w:pPr>
        <w:widowControl w:val="0"/>
        <w:spacing w:line="360" w:lineRule="exact"/>
        <w:ind w:firstLineChars="200" w:firstLine="480"/>
        <w:jc w:val="both"/>
        <w:rPr>
          <w:rFonts w:ascii="楷体_GB2312" w:eastAsia="楷体_GB2312" w:hAnsi="宋体"/>
          <w:b/>
          <w:kern w:val="2"/>
          <w:szCs w:val="24"/>
          <w:lang w:eastAsia="zh-CN"/>
        </w:rPr>
      </w:pPr>
      <w:r>
        <w:rPr>
          <w:rFonts w:ascii="楷体_GB2312" w:eastAsia="楷体_GB2312" w:hAnsi="宋体" w:hint="eastAsia"/>
          <w:kern w:val="2"/>
          <w:szCs w:val="24"/>
          <w:lang w:eastAsia="zh-CN"/>
        </w:rPr>
        <w:t>6</w:t>
      </w:r>
      <w:r>
        <w:rPr>
          <w:rFonts w:ascii="楷体_GB2312" w:eastAsia="楷体_GB2312" w:hAnsi="宋体" w:hint="eastAsia"/>
          <w:kern w:val="2"/>
          <w:szCs w:val="24"/>
          <w:lang w:eastAsia="zh-CN"/>
        </w:rPr>
        <w:t>、与第（</w:t>
      </w:r>
      <w:r>
        <w:rPr>
          <w:rFonts w:ascii="楷体_GB2312" w:eastAsia="楷体_GB2312" w:hAnsi="宋体" w:hint="eastAsia"/>
          <w:kern w:val="2"/>
          <w:szCs w:val="24"/>
          <w:lang w:eastAsia="zh-CN"/>
        </w:rPr>
        <w:t>5</w:t>
      </w:r>
      <w:r>
        <w:rPr>
          <w:rFonts w:ascii="楷体_GB2312" w:eastAsia="楷体_GB2312" w:hAnsi="宋体" w:hint="eastAsia"/>
          <w:kern w:val="2"/>
          <w:szCs w:val="24"/>
          <w:lang w:eastAsia="zh-CN"/>
        </w:rPr>
        <w:t>）条相对应的纳税申报表或经会计师事务所审计的</w:t>
      </w:r>
      <w:r>
        <w:rPr>
          <w:rFonts w:ascii="楷体_GB2312" w:eastAsia="楷体_GB2312" w:hAnsi="宋体" w:hint="eastAsia"/>
          <w:kern w:val="2"/>
          <w:szCs w:val="24"/>
          <w:lang w:eastAsia="zh-CN"/>
        </w:rPr>
        <w:t>2018</w:t>
      </w:r>
      <w:r>
        <w:rPr>
          <w:rFonts w:ascii="楷体_GB2312" w:eastAsia="楷体_GB2312" w:hAnsi="宋体" w:hint="eastAsia"/>
          <w:kern w:val="2"/>
          <w:szCs w:val="24"/>
          <w:lang w:eastAsia="zh-CN"/>
        </w:rPr>
        <w:t>年度或</w:t>
      </w:r>
      <w:r>
        <w:rPr>
          <w:rFonts w:ascii="楷体_GB2312" w:eastAsia="楷体_GB2312" w:hAnsi="宋体" w:hint="eastAsia"/>
          <w:kern w:val="2"/>
          <w:szCs w:val="24"/>
          <w:lang w:eastAsia="zh-CN"/>
        </w:rPr>
        <w:t>2019</w:t>
      </w:r>
      <w:r>
        <w:rPr>
          <w:rFonts w:ascii="楷体_GB2312" w:eastAsia="楷体_GB2312" w:hAnsi="宋体" w:hint="eastAsia"/>
          <w:kern w:val="2"/>
          <w:szCs w:val="24"/>
          <w:lang w:eastAsia="zh-CN"/>
        </w:rPr>
        <w:t>年度财务报告</w:t>
      </w:r>
      <w:r>
        <w:rPr>
          <w:rFonts w:ascii="楷体_GB2312" w:eastAsia="楷体_GB2312" w:hAnsi="宋体" w:hint="eastAsia"/>
          <w:kern w:val="2"/>
          <w:szCs w:val="24"/>
          <w:lang w:eastAsia="zh-CN"/>
        </w:rPr>
        <w:t xml:space="preserve"> (</w:t>
      </w:r>
      <w:r>
        <w:rPr>
          <w:rFonts w:ascii="楷体_GB2312" w:eastAsia="楷体_GB2312" w:hAnsi="宋体" w:hint="eastAsia"/>
          <w:kern w:val="2"/>
          <w:szCs w:val="24"/>
          <w:lang w:eastAsia="zh-CN"/>
        </w:rPr>
        <w:t>复印件加盖投标人公章</w:t>
      </w:r>
      <w:r>
        <w:rPr>
          <w:rFonts w:ascii="楷体_GB2312" w:eastAsia="楷体_GB2312" w:hAnsi="宋体" w:hint="eastAsia"/>
          <w:kern w:val="2"/>
          <w:szCs w:val="24"/>
          <w:lang w:eastAsia="zh-CN"/>
        </w:rPr>
        <w:t xml:space="preserve">) </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7</w:t>
      </w:r>
      <w:r>
        <w:rPr>
          <w:rFonts w:ascii="楷体_GB2312" w:eastAsia="楷体_GB2312" w:hAnsi="宋体" w:hint="eastAsia"/>
          <w:kern w:val="2"/>
          <w:szCs w:val="24"/>
          <w:lang w:eastAsia="zh-CN"/>
        </w:rPr>
        <w:t>、投标人参加本次政府采购活动前</w:t>
      </w:r>
      <w:r>
        <w:rPr>
          <w:rFonts w:ascii="楷体_GB2312" w:eastAsia="楷体_GB2312" w:hAnsi="宋体"/>
          <w:kern w:val="2"/>
          <w:szCs w:val="24"/>
          <w:lang w:eastAsia="zh-CN"/>
        </w:rPr>
        <w:t>3</w:t>
      </w:r>
      <w:r>
        <w:rPr>
          <w:rFonts w:ascii="楷体_GB2312" w:eastAsia="楷体_GB2312" w:hAnsi="宋体" w:hint="eastAsia"/>
          <w:kern w:val="2"/>
          <w:szCs w:val="24"/>
          <w:lang w:eastAsia="zh-CN"/>
        </w:rPr>
        <w:t>年内在经营活动中没有重大违法记录的书面声明（原件）</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8</w:t>
      </w:r>
      <w:r>
        <w:rPr>
          <w:rFonts w:ascii="楷体_GB2312" w:eastAsia="楷体_GB2312" w:hAnsi="宋体" w:hint="eastAsia"/>
          <w:kern w:val="2"/>
          <w:szCs w:val="24"/>
          <w:lang w:eastAsia="zh-CN"/>
        </w:rPr>
        <w:t>、须提供制造商或其国内总代理的授权书</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9</w:t>
      </w:r>
      <w:r>
        <w:rPr>
          <w:rFonts w:ascii="楷体_GB2312" w:eastAsia="楷体_GB2312" w:hAnsi="宋体" w:hint="eastAsia"/>
          <w:kern w:val="2"/>
          <w:szCs w:val="24"/>
          <w:lang w:eastAsia="zh-CN"/>
        </w:rPr>
        <w:t>、</w:t>
      </w:r>
      <w:bookmarkStart w:id="52" w:name="_Hlk39851543"/>
      <w:r>
        <w:rPr>
          <w:rFonts w:ascii="楷体_GB2312" w:eastAsia="楷体_GB2312" w:hAnsi="宋体" w:hint="eastAsia"/>
          <w:kern w:val="2"/>
          <w:szCs w:val="24"/>
          <w:lang w:eastAsia="zh-CN"/>
        </w:rPr>
        <w:t>投标人将投标工本费打入指定帐户的转帐凭证（复印件加盖投标人公章）</w:t>
      </w:r>
    </w:p>
    <w:bookmarkEnd w:id="52"/>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10</w:t>
      </w:r>
      <w:r>
        <w:rPr>
          <w:rFonts w:ascii="楷体_GB2312" w:eastAsia="楷体_GB2312" w:hAnsi="宋体" w:hint="eastAsia"/>
          <w:kern w:val="2"/>
          <w:szCs w:val="24"/>
          <w:lang w:eastAsia="zh-CN"/>
        </w:rPr>
        <w:t>、投标人认为需要提供的其他商务资料</w:t>
      </w:r>
    </w:p>
    <w:p w:rsidR="0015275A" w:rsidRDefault="0066597F">
      <w:pPr>
        <w:widowControl w:val="0"/>
        <w:spacing w:line="360" w:lineRule="exact"/>
        <w:ind w:firstLineChars="59" w:firstLine="142"/>
        <w:jc w:val="both"/>
        <w:rPr>
          <w:rFonts w:ascii="楷体_GB2312" w:eastAsia="楷体_GB2312" w:hAnsi="宋体"/>
          <w:kern w:val="2"/>
          <w:szCs w:val="24"/>
          <w:lang w:eastAsia="zh-CN"/>
        </w:rPr>
      </w:pPr>
      <w:r>
        <w:rPr>
          <w:rFonts w:ascii="楷体_GB2312" w:eastAsia="楷体_GB2312" w:hAnsi="宋体" w:hint="eastAsia"/>
          <w:kern w:val="2"/>
          <w:szCs w:val="24"/>
          <w:lang w:eastAsia="zh-CN"/>
        </w:rPr>
        <w:t>投标文件的正本和副本中均须提供以上材料的原件或复印件，并加盖单位公章。</w:t>
      </w:r>
    </w:p>
    <w:p w:rsidR="0015275A" w:rsidRDefault="0015275A">
      <w:pPr>
        <w:widowControl w:val="0"/>
        <w:spacing w:line="360" w:lineRule="exact"/>
        <w:ind w:firstLineChars="200" w:firstLine="480"/>
        <w:jc w:val="both"/>
        <w:rPr>
          <w:rFonts w:ascii="楷体_GB2312" w:eastAsia="楷体_GB2312" w:hAnsi="宋体"/>
          <w:kern w:val="2"/>
          <w:szCs w:val="24"/>
          <w:lang w:eastAsia="zh-CN"/>
        </w:rPr>
      </w:pPr>
    </w:p>
    <w:p w:rsidR="0015275A" w:rsidRDefault="0015275A">
      <w:pPr>
        <w:widowControl w:val="0"/>
        <w:spacing w:line="360" w:lineRule="exact"/>
        <w:ind w:firstLineChars="200" w:firstLine="480"/>
        <w:jc w:val="both"/>
        <w:rPr>
          <w:rFonts w:ascii="楷体_GB2312" w:eastAsia="楷体_GB2312" w:hAnsi="宋体"/>
          <w:kern w:val="2"/>
          <w:szCs w:val="24"/>
          <w:lang w:eastAsia="zh-CN"/>
        </w:rPr>
      </w:pPr>
    </w:p>
    <w:p w:rsidR="0015275A" w:rsidRDefault="0015275A">
      <w:pPr>
        <w:widowControl w:val="0"/>
        <w:spacing w:line="360" w:lineRule="exact"/>
        <w:ind w:firstLineChars="200" w:firstLine="480"/>
        <w:jc w:val="both"/>
        <w:rPr>
          <w:rFonts w:ascii="楷体_GB2312" w:eastAsia="楷体_GB2312" w:hAnsi="宋体"/>
          <w:kern w:val="2"/>
          <w:szCs w:val="24"/>
          <w:lang w:eastAsia="zh-CN"/>
        </w:rPr>
      </w:pPr>
    </w:p>
    <w:p w:rsidR="0015275A" w:rsidRDefault="0015275A">
      <w:pPr>
        <w:widowControl w:val="0"/>
        <w:spacing w:line="360" w:lineRule="exact"/>
        <w:ind w:firstLineChars="200" w:firstLine="480"/>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15275A">
      <w:pPr>
        <w:widowControl w:val="0"/>
        <w:spacing w:line="360" w:lineRule="exact"/>
        <w:jc w:val="both"/>
        <w:rPr>
          <w:rFonts w:ascii="楷体_GB2312" w:eastAsia="楷体_GB2312" w:hAnsi="宋体"/>
          <w:kern w:val="2"/>
          <w:szCs w:val="24"/>
          <w:lang w:eastAsia="zh-CN"/>
        </w:rPr>
      </w:pPr>
    </w:p>
    <w:p w:rsidR="0015275A" w:rsidRDefault="0066597F">
      <w:pPr>
        <w:pStyle w:val="1"/>
        <w:rPr>
          <w:sz w:val="36"/>
          <w:szCs w:val="36"/>
          <w:lang w:eastAsia="zh-CN"/>
        </w:rPr>
      </w:pPr>
      <w:bookmarkStart w:id="53" w:name="_Toc38745827"/>
      <w:bookmarkStart w:id="54" w:name="_Toc508099112"/>
      <w:bookmarkStart w:id="55" w:name="_Toc39072477"/>
      <w:r>
        <w:rPr>
          <w:rFonts w:hint="eastAsia"/>
          <w:sz w:val="36"/>
          <w:szCs w:val="36"/>
          <w:lang w:eastAsia="zh-CN"/>
        </w:rPr>
        <w:lastRenderedPageBreak/>
        <w:t>第四章</w:t>
      </w:r>
      <w:r>
        <w:rPr>
          <w:sz w:val="36"/>
          <w:szCs w:val="36"/>
          <w:lang w:eastAsia="zh-CN"/>
        </w:rPr>
        <w:t xml:space="preserve"> </w:t>
      </w:r>
      <w:bookmarkStart w:id="56" w:name="_Hlk39068209"/>
      <w:r>
        <w:rPr>
          <w:rFonts w:hint="eastAsia"/>
          <w:sz w:val="36"/>
          <w:szCs w:val="36"/>
          <w:lang w:eastAsia="zh-CN"/>
        </w:rPr>
        <w:t>投标报价要求、投标文件编制要求</w:t>
      </w:r>
      <w:bookmarkEnd w:id="53"/>
      <w:bookmarkEnd w:id="54"/>
      <w:bookmarkEnd w:id="55"/>
      <w:bookmarkEnd w:id="56"/>
    </w:p>
    <w:p w:rsidR="0015275A" w:rsidRDefault="0015275A">
      <w:pPr>
        <w:rPr>
          <w:lang w:eastAsia="zh-CN"/>
        </w:rPr>
      </w:pPr>
    </w:p>
    <w:p w:rsidR="0015275A" w:rsidRDefault="0066597F">
      <w:pPr>
        <w:widowControl w:val="0"/>
        <w:spacing w:line="340" w:lineRule="exact"/>
        <w:ind w:firstLineChars="200" w:firstLine="482"/>
        <w:jc w:val="both"/>
        <w:rPr>
          <w:rFonts w:ascii="楷体_GB2312" w:eastAsia="楷体_GB2312" w:hAnsi="宋体"/>
          <w:b/>
          <w:kern w:val="2"/>
          <w:szCs w:val="24"/>
          <w:lang w:eastAsia="zh-CN"/>
        </w:rPr>
      </w:pPr>
      <w:bookmarkStart w:id="57" w:name="_Hlk28185184"/>
      <w:r>
        <w:rPr>
          <w:rFonts w:ascii="楷体_GB2312" w:eastAsia="楷体_GB2312" w:hAnsi="宋体" w:hint="eastAsia"/>
          <w:b/>
          <w:kern w:val="2"/>
          <w:szCs w:val="24"/>
          <w:lang w:eastAsia="zh-CN"/>
        </w:rPr>
        <w:t>一、投标报价</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kern w:val="2"/>
          <w:szCs w:val="24"/>
          <w:lang w:eastAsia="zh-CN"/>
        </w:rPr>
        <w:t>、</w:t>
      </w:r>
      <w:r>
        <w:rPr>
          <w:rFonts w:ascii="楷体_GB2312" w:eastAsia="楷体_GB2312" w:hAnsi="宋体" w:hint="eastAsia"/>
          <w:kern w:val="2"/>
          <w:szCs w:val="24"/>
          <w:lang w:eastAsia="zh-CN"/>
        </w:rPr>
        <w:t>投标人应在《开标一览表》中标明拟提供货物的合理价格及价格构成。</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kern w:val="2"/>
          <w:szCs w:val="24"/>
          <w:lang w:eastAsia="zh-CN"/>
        </w:rPr>
        <w:t>、</w:t>
      </w:r>
      <w:r>
        <w:rPr>
          <w:rFonts w:ascii="楷体_GB2312" w:eastAsia="楷体_GB2312" w:hAnsi="宋体" w:hint="eastAsia"/>
          <w:kern w:val="2"/>
          <w:szCs w:val="24"/>
          <w:lang w:eastAsia="zh-CN"/>
        </w:rPr>
        <w:t>投标报价应包括拟提供货物及其运输、装卸、清点、堆放、验收前保管、验收合格及之前所有含税费用，投标报价还包含投标人应当提供的伴随服务</w:t>
      </w:r>
      <w:r>
        <w:rPr>
          <w:rFonts w:ascii="楷体_GB2312" w:eastAsia="楷体_GB2312" w:hAnsi="宋体"/>
          <w:kern w:val="2"/>
          <w:szCs w:val="24"/>
          <w:lang w:eastAsia="zh-CN"/>
        </w:rPr>
        <w:t>/</w:t>
      </w:r>
      <w:r>
        <w:rPr>
          <w:rFonts w:ascii="楷体_GB2312" w:eastAsia="楷体_GB2312" w:hAnsi="宋体" w:hint="eastAsia"/>
          <w:kern w:val="2"/>
          <w:szCs w:val="24"/>
          <w:lang w:eastAsia="zh-CN"/>
        </w:rPr>
        <w:t>售后服务费用。</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3</w:t>
      </w:r>
      <w:r>
        <w:rPr>
          <w:rFonts w:ascii="楷体_GB2312" w:eastAsia="楷体_GB2312" w:hAnsi="宋体"/>
          <w:kern w:val="2"/>
          <w:szCs w:val="24"/>
          <w:lang w:eastAsia="zh-CN"/>
        </w:rPr>
        <w:t>、</w:t>
      </w:r>
      <w:r>
        <w:rPr>
          <w:rFonts w:ascii="楷体_GB2312" w:eastAsia="楷体_GB2312" w:hAnsi="宋体" w:hint="eastAsia"/>
          <w:kern w:val="2"/>
          <w:szCs w:val="24"/>
          <w:lang w:eastAsia="zh-CN"/>
        </w:rPr>
        <w:t>投标人须将开标一览表装在单独的封袋内递交，并标明“开标一览表”字样，以便唱标时查找。</w:t>
      </w:r>
    </w:p>
    <w:p w:rsidR="0015275A" w:rsidRDefault="0066597F">
      <w:pPr>
        <w:widowControl w:val="0"/>
        <w:spacing w:line="340" w:lineRule="exact"/>
        <w:ind w:firstLineChars="200" w:firstLine="482"/>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二、投标文件的语言、计量单位、货币和编制</w:t>
      </w:r>
    </w:p>
    <w:p w:rsidR="0015275A" w:rsidRDefault="0066597F">
      <w:pPr>
        <w:widowControl w:val="0"/>
        <w:spacing w:line="340" w:lineRule="exact"/>
        <w:ind w:firstLineChars="200" w:firstLine="480"/>
        <w:jc w:val="both"/>
        <w:rPr>
          <w:rFonts w:ascii="宋体" w:hAnsi="宋体"/>
          <w:kern w:val="2"/>
          <w:szCs w:val="24"/>
          <w:lang w:eastAsia="zh-CN"/>
        </w:rPr>
      </w:pPr>
      <w:r>
        <w:rPr>
          <w:rFonts w:ascii="宋体" w:hAnsi="宋体"/>
          <w:kern w:val="2"/>
          <w:szCs w:val="24"/>
          <w:lang w:eastAsia="zh-CN"/>
        </w:rPr>
        <w:t>1</w:t>
      </w:r>
      <w:r>
        <w:rPr>
          <w:rFonts w:ascii="宋体" w:hAnsi="宋体"/>
          <w:kern w:val="2"/>
          <w:szCs w:val="24"/>
          <w:lang w:eastAsia="zh-CN"/>
        </w:rPr>
        <w:t>、</w:t>
      </w:r>
      <w:r>
        <w:rPr>
          <w:rFonts w:ascii="宋体" w:hAnsi="宋体" w:hint="eastAsia"/>
          <w:kern w:val="2"/>
          <w:szCs w:val="24"/>
          <w:lang w:eastAsia="zh-CN"/>
        </w:rPr>
        <w:t>投标人提交的投标文件、技术文件和资料，以及投标人与</w:t>
      </w:r>
      <w:r>
        <w:rPr>
          <w:rFonts w:ascii="楷体_GB2312" w:eastAsia="楷体_GB2312" w:hAnsi="宋体" w:hint="eastAsia"/>
          <w:kern w:val="2"/>
          <w:szCs w:val="24"/>
          <w:lang w:eastAsia="zh-CN"/>
        </w:rPr>
        <w:t>扬州大学广陵学院</w:t>
      </w:r>
      <w:r>
        <w:rPr>
          <w:rFonts w:ascii="宋体" w:hAnsi="宋体" w:hint="eastAsia"/>
          <w:kern w:val="2"/>
          <w:szCs w:val="24"/>
          <w:lang w:eastAsia="zh-CN"/>
        </w:rPr>
        <w:t>就有关投标的所有来往函电均应使用中文。</w:t>
      </w:r>
    </w:p>
    <w:p w:rsidR="0015275A" w:rsidRDefault="0066597F">
      <w:pPr>
        <w:widowControl w:val="0"/>
        <w:spacing w:line="340" w:lineRule="exact"/>
        <w:ind w:firstLineChars="200" w:firstLine="480"/>
        <w:jc w:val="both"/>
        <w:rPr>
          <w:rFonts w:ascii="宋体" w:hAnsi="宋体"/>
          <w:kern w:val="2"/>
          <w:szCs w:val="24"/>
          <w:lang w:eastAsia="zh-CN"/>
        </w:rPr>
      </w:pPr>
      <w:r>
        <w:rPr>
          <w:rFonts w:ascii="宋体" w:hAnsi="宋体"/>
          <w:kern w:val="2"/>
          <w:szCs w:val="24"/>
          <w:lang w:eastAsia="zh-CN"/>
        </w:rPr>
        <w:t>2</w:t>
      </w:r>
      <w:r>
        <w:rPr>
          <w:rFonts w:ascii="宋体" w:hAnsi="宋体"/>
          <w:kern w:val="2"/>
          <w:szCs w:val="24"/>
          <w:lang w:eastAsia="zh-CN"/>
        </w:rPr>
        <w:t>、</w:t>
      </w:r>
      <w:r>
        <w:rPr>
          <w:rFonts w:ascii="宋体" w:hAnsi="宋体" w:hint="eastAsia"/>
          <w:kern w:val="2"/>
          <w:szCs w:val="24"/>
          <w:lang w:eastAsia="zh-CN"/>
        </w:rPr>
        <w:t>投标人所使用的计量单位应为国家法定计量单位。</w:t>
      </w:r>
    </w:p>
    <w:p w:rsidR="0015275A" w:rsidRDefault="0066597F">
      <w:pPr>
        <w:widowControl w:val="0"/>
        <w:spacing w:line="340" w:lineRule="exact"/>
        <w:ind w:firstLineChars="200" w:firstLine="480"/>
        <w:jc w:val="both"/>
        <w:rPr>
          <w:rFonts w:ascii="宋体" w:hAnsi="宋体"/>
          <w:kern w:val="2"/>
          <w:szCs w:val="24"/>
          <w:lang w:eastAsia="zh-CN"/>
        </w:rPr>
      </w:pPr>
      <w:r>
        <w:rPr>
          <w:rFonts w:ascii="宋体" w:hAnsi="宋体"/>
          <w:kern w:val="2"/>
          <w:szCs w:val="24"/>
          <w:lang w:eastAsia="zh-CN"/>
        </w:rPr>
        <w:t>3</w:t>
      </w:r>
      <w:r>
        <w:rPr>
          <w:rFonts w:ascii="宋体" w:hAnsi="宋体"/>
          <w:kern w:val="2"/>
          <w:szCs w:val="24"/>
          <w:lang w:eastAsia="zh-CN"/>
        </w:rPr>
        <w:t>、</w:t>
      </w:r>
      <w:r>
        <w:rPr>
          <w:rFonts w:ascii="宋体" w:hAnsi="宋体" w:hint="eastAsia"/>
          <w:kern w:val="2"/>
          <w:szCs w:val="24"/>
          <w:lang w:eastAsia="zh-CN"/>
        </w:rPr>
        <w:t>投标人投标国产和进口设备均采用人民币报价，进口设备的投标报价是包含用户指定地点现场交货人民币价，包含代理服务费（银行费用、国内运杂费、卸货费、报关费、海关监管费、商检费、动植检、卫检以及外贸代理业务服务费（具体计算方式详见下表）等办理进口环节一切手续直到货物运抵甲方指定地点的包干费用）等一切费用。</w:t>
      </w:r>
    </w:p>
    <w:tbl>
      <w:tblPr>
        <w:tblpPr w:leftFromText="180" w:rightFromText="180" w:vertAnchor="text" w:horzAnchor="margin" w:tblpXSpec="center" w:tblpY="18"/>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248"/>
        <w:gridCol w:w="2415"/>
      </w:tblGrid>
      <w:tr w:rsidR="0015275A">
        <w:trPr>
          <w:trHeight w:val="660"/>
        </w:trPr>
        <w:tc>
          <w:tcPr>
            <w:tcW w:w="1134"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
                <w:bCs/>
                <w:szCs w:val="21"/>
              </w:rPr>
            </w:pPr>
            <w:r>
              <w:rPr>
                <w:rFonts w:ascii="宋体" w:hAnsi="宋体" w:cs="宋体" w:hint="eastAsia"/>
                <w:b/>
                <w:bCs/>
                <w:szCs w:val="21"/>
              </w:rPr>
              <w:t>序号</w:t>
            </w:r>
          </w:p>
        </w:tc>
        <w:tc>
          <w:tcPr>
            <w:tcW w:w="4248"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
                <w:bCs/>
                <w:szCs w:val="21"/>
                <w:lang w:eastAsia="zh-CN"/>
              </w:rPr>
            </w:pPr>
            <w:r>
              <w:rPr>
                <w:rFonts w:ascii="宋体" w:hAnsi="宋体" w:cs="宋体" w:hint="eastAsia"/>
                <w:b/>
                <w:bCs/>
                <w:szCs w:val="21"/>
                <w:lang w:eastAsia="zh-CN"/>
              </w:rPr>
              <w:t>合同价格标准：人民币（单位：元）</w:t>
            </w:r>
          </w:p>
        </w:tc>
        <w:tc>
          <w:tcPr>
            <w:tcW w:w="2415"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
                <w:bCs/>
                <w:szCs w:val="21"/>
              </w:rPr>
            </w:pPr>
            <w:r>
              <w:rPr>
                <w:rFonts w:ascii="宋体" w:hAnsi="宋体" w:cs="宋体" w:hint="eastAsia"/>
                <w:b/>
                <w:bCs/>
                <w:szCs w:val="21"/>
              </w:rPr>
              <w:t>外贸代理服务费率</w:t>
            </w:r>
          </w:p>
        </w:tc>
      </w:tr>
      <w:tr w:rsidR="0015275A">
        <w:trPr>
          <w:trHeight w:val="362"/>
        </w:trPr>
        <w:tc>
          <w:tcPr>
            <w:tcW w:w="1134"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1</w:t>
            </w:r>
          </w:p>
        </w:tc>
        <w:tc>
          <w:tcPr>
            <w:tcW w:w="4248" w:type="dxa"/>
            <w:tcBorders>
              <w:top w:val="nil"/>
              <w:left w:val="single" w:sz="6" w:space="0" w:color="auto"/>
              <w:bottom w:val="single" w:sz="6" w:space="0" w:color="auto"/>
              <w:right w:val="single" w:sz="6"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合同价≤</w:t>
            </w:r>
            <w:r>
              <w:rPr>
                <w:rFonts w:ascii="宋体" w:hAnsi="宋体" w:cs="宋体" w:hint="eastAsia"/>
                <w:bCs/>
                <w:szCs w:val="21"/>
              </w:rPr>
              <w:t>100000.00</w:t>
            </w:r>
          </w:p>
        </w:tc>
        <w:tc>
          <w:tcPr>
            <w:tcW w:w="2415"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固定值：</w:t>
            </w:r>
            <w:r>
              <w:rPr>
                <w:rFonts w:ascii="宋体" w:hAnsi="宋体" w:cs="宋体" w:hint="eastAsia"/>
                <w:bCs/>
                <w:szCs w:val="21"/>
              </w:rPr>
              <w:t>1</w:t>
            </w:r>
            <w:r>
              <w:rPr>
                <w:rFonts w:ascii="宋体" w:hAnsi="宋体" w:cs="宋体"/>
                <w:bCs/>
                <w:szCs w:val="21"/>
              </w:rPr>
              <w:t>000.00</w:t>
            </w:r>
            <w:r>
              <w:rPr>
                <w:rFonts w:ascii="宋体" w:hAnsi="宋体" w:cs="宋体" w:hint="eastAsia"/>
                <w:bCs/>
                <w:szCs w:val="21"/>
              </w:rPr>
              <w:t>元</w:t>
            </w:r>
          </w:p>
        </w:tc>
      </w:tr>
      <w:tr w:rsidR="0015275A">
        <w:trPr>
          <w:trHeight w:val="362"/>
        </w:trPr>
        <w:tc>
          <w:tcPr>
            <w:tcW w:w="1134"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2</w:t>
            </w:r>
          </w:p>
        </w:tc>
        <w:tc>
          <w:tcPr>
            <w:tcW w:w="4248" w:type="dxa"/>
            <w:tcBorders>
              <w:top w:val="nil"/>
              <w:left w:val="single" w:sz="6" w:space="0" w:color="auto"/>
              <w:bottom w:val="single" w:sz="6" w:space="0" w:color="auto"/>
              <w:right w:val="single" w:sz="6"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100,000.00</w:t>
            </w:r>
            <w:r>
              <w:rPr>
                <w:rFonts w:ascii="宋体" w:hAnsi="宋体" w:cs="宋体" w:hint="eastAsia"/>
                <w:bCs/>
                <w:szCs w:val="21"/>
              </w:rPr>
              <w:t>＜合同价≤</w:t>
            </w:r>
            <w:r>
              <w:rPr>
                <w:rFonts w:ascii="宋体" w:hAnsi="宋体" w:cs="宋体" w:hint="eastAsia"/>
                <w:bCs/>
                <w:szCs w:val="21"/>
              </w:rPr>
              <w:t>200,000.00</w:t>
            </w:r>
          </w:p>
        </w:tc>
        <w:tc>
          <w:tcPr>
            <w:tcW w:w="2415"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0.</w:t>
            </w:r>
            <w:r>
              <w:rPr>
                <w:rFonts w:ascii="宋体" w:hAnsi="宋体" w:cs="宋体"/>
                <w:bCs/>
                <w:szCs w:val="21"/>
              </w:rPr>
              <w:t>6</w:t>
            </w:r>
            <w:r>
              <w:rPr>
                <w:rFonts w:ascii="宋体" w:hAnsi="宋体" w:cs="宋体" w:hint="eastAsia"/>
                <w:bCs/>
                <w:szCs w:val="21"/>
              </w:rPr>
              <w:t>％</w:t>
            </w:r>
          </w:p>
        </w:tc>
      </w:tr>
      <w:tr w:rsidR="0015275A">
        <w:trPr>
          <w:trHeight w:val="362"/>
        </w:trPr>
        <w:tc>
          <w:tcPr>
            <w:tcW w:w="1134"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3</w:t>
            </w:r>
          </w:p>
        </w:tc>
        <w:tc>
          <w:tcPr>
            <w:tcW w:w="4248" w:type="dxa"/>
            <w:tcBorders>
              <w:top w:val="nil"/>
              <w:left w:val="single" w:sz="6" w:space="0" w:color="auto"/>
              <w:bottom w:val="single" w:sz="6" w:space="0" w:color="auto"/>
              <w:right w:val="single" w:sz="6"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200,000.00</w:t>
            </w:r>
            <w:r>
              <w:rPr>
                <w:rFonts w:ascii="宋体" w:hAnsi="宋体" w:cs="宋体" w:hint="eastAsia"/>
                <w:bCs/>
                <w:szCs w:val="21"/>
              </w:rPr>
              <w:t>＜合同价≤</w:t>
            </w:r>
            <w:r>
              <w:rPr>
                <w:rFonts w:ascii="宋体" w:hAnsi="宋体" w:cs="宋体" w:hint="eastAsia"/>
                <w:bCs/>
                <w:szCs w:val="21"/>
              </w:rPr>
              <w:t>500,000.00</w:t>
            </w:r>
          </w:p>
        </w:tc>
        <w:tc>
          <w:tcPr>
            <w:tcW w:w="2415"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0.</w:t>
            </w:r>
            <w:r>
              <w:rPr>
                <w:rFonts w:ascii="宋体" w:hAnsi="宋体" w:cs="宋体"/>
                <w:bCs/>
                <w:szCs w:val="21"/>
              </w:rPr>
              <w:t>48</w:t>
            </w:r>
            <w:r>
              <w:rPr>
                <w:rFonts w:ascii="宋体" w:hAnsi="宋体" w:cs="宋体" w:hint="eastAsia"/>
                <w:bCs/>
                <w:szCs w:val="21"/>
              </w:rPr>
              <w:t>％</w:t>
            </w:r>
          </w:p>
        </w:tc>
      </w:tr>
      <w:tr w:rsidR="0015275A">
        <w:trPr>
          <w:trHeight w:val="362"/>
        </w:trPr>
        <w:tc>
          <w:tcPr>
            <w:tcW w:w="1134"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4</w:t>
            </w:r>
          </w:p>
        </w:tc>
        <w:tc>
          <w:tcPr>
            <w:tcW w:w="4248" w:type="dxa"/>
            <w:tcBorders>
              <w:top w:val="nil"/>
              <w:left w:val="single" w:sz="6" w:space="0" w:color="auto"/>
              <w:bottom w:val="single" w:sz="6" w:space="0" w:color="auto"/>
              <w:right w:val="single" w:sz="6"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500,000.00</w:t>
            </w:r>
            <w:r>
              <w:rPr>
                <w:rFonts w:ascii="宋体" w:hAnsi="宋体" w:cs="宋体" w:hint="eastAsia"/>
                <w:bCs/>
                <w:szCs w:val="21"/>
              </w:rPr>
              <w:t>＜合同价≤</w:t>
            </w:r>
            <w:r>
              <w:rPr>
                <w:rFonts w:ascii="宋体" w:hAnsi="宋体" w:cs="宋体" w:hint="eastAsia"/>
                <w:bCs/>
                <w:szCs w:val="21"/>
              </w:rPr>
              <w:t>1000,000.00</w:t>
            </w:r>
          </w:p>
        </w:tc>
        <w:tc>
          <w:tcPr>
            <w:tcW w:w="2415"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0.</w:t>
            </w:r>
            <w:r>
              <w:rPr>
                <w:rFonts w:ascii="宋体" w:hAnsi="宋体" w:cs="宋体"/>
                <w:bCs/>
                <w:szCs w:val="21"/>
              </w:rPr>
              <w:t>35</w:t>
            </w:r>
            <w:r>
              <w:rPr>
                <w:rFonts w:ascii="宋体" w:hAnsi="宋体" w:cs="宋体" w:hint="eastAsia"/>
                <w:bCs/>
                <w:szCs w:val="21"/>
              </w:rPr>
              <w:t>％</w:t>
            </w:r>
          </w:p>
        </w:tc>
      </w:tr>
      <w:tr w:rsidR="0015275A">
        <w:trPr>
          <w:trHeight w:val="362"/>
        </w:trPr>
        <w:tc>
          <w:tcPr>
            <w:tcW w:w="1134"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5</w:t>
            </w:r>
          </w:p>
        </w:tc>
        <w:tc>
          <w:tcPr>
            <w:tcW w:w="4248" w:type="dxa"/>
            <w:tcBorders>
              <w:top w:val="nil"/>
              <w:left w:val="single" w:sz="6" w:space="0" w:color="auto"/>
              <w:bottom w:val="single" w:sz="6" w:space="0" w:color="auto"/>
              <w:right w:val="single" w:sz="6"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合同价＞</w:t>
            </w:r>
            <w:r>
              <w:rPr>
                <w:rFonts w:ascii="宋体" w:hAnsi="宋体" w:cs="宋体" w:hint="eastAsia"/>
                <w:bCs/>
                <w:szCs w:val="21"/>
              </w:rPr>
              <w:t>1,000,000.00</w:t>
            </w:r>
          </w:p>
        </w:tc>
        <w:tc>
          <w:tcPr>
            <w:tcW w:w="2415" w:type="dxa"/>
            <w:tcBorders>
              <w:top w:val="single" w:sz="4" w:space="0" w:color="auto"/>
              <w:left w:val="single" w:sz="4" w:space="0" w:color="auto"/>
              <w:bottom w:val="single" w:sz="4" w:space="0" w:color="auto"/>
              <w:right w:val="single" w:sz="4" w:space="0" w:color="auto"/>
            </w:tcBorders>
            <w:vAlign w:val="center"/>
          </w:tcPr>
          <w:p w:rsidR="0015275A" w:rsidRDefault="0066597F">
            <w:pPr>
              <w:adjustRightInd w:val="0"/>
              <w:spacing w:line="360" w:lineRule="auto"/>
              <w:jc w:val="center"/>
              <w:textAlignment w:val="baseline"/>
              <w:rPr>
                <w:rFonts w:ascii="宋体" w:hAnsi="宋体" w:cs="宋体"/>
                <w:bCs/>
                <w:szCs w:val="21"/>
              </w:rPr>
            </w:pPr>
            <w:r>
              <w:rPr>
                <w:rFonts w:ascii="宋体" w:hAnsi="宋体" w:cs="宋体" w:hint="eastAsia"/>
                <w:bCs/>
                <w:szCs w:val="21"/>
              </w:rPr>
              <w:t>固定值：</w:t>
            </w:r>
            <w:r>
              <w:rPr>
                <w:rFonts w:ascii="宋体" w:hAnsi="宋体" w:cs="宋体" w:hint="eastAsia"/>
                <w:bCs/>
                <w:szCs w:val="21"/>
              </w:rPr>
              <w:t>10</w:t>
            </w:r>
            <w:r>
              <w:rPr>
                <w:rFonts w:ascii="宋体" w:hAnsi="宋体" w:cs="宋体"/>
                <w:bCs/>
                <w:szCs w:val="21"/>
              </w:rPr>
              <w:t>0</w:t>
            </w:r>
            <w:r>
              <w:rPr>
                <w:rFonts w:ascii="宋体" w:hAnsi="宋体" w:cs="宋体" w:hint="eastAsia"/>
                <w:bCs/>
                <w:szCs w:val="21"/>
              </w:rPr>
              <w:t>00.00</w:t>
            </w:r>
            <w:r>
              <w:rPr>
                <w:rFonts w:ascii="宋体" w:hAnsi="宋体" w:cs="宋体" w:hint="eastAsia"/>
                <w:bCs/>
                <w:szCs w:val="21"/>
              </w:rPr>
              <w:t>元</w:t>
            </w:r>
          </w:p>
        </w:tc>
      </w:tr>
    </w:tbl>
    <w:p w:rsidR="0015275A" w:rsidRDefault="0066597F">
      <w:pPr>
        <w:widowControl w:val="0"/>
        <w:spacing w:line="340" w:lineRule="exact"/>
        <w:ind w:firstLineChars="200" w:firstLine="480"/>
        <w:jc w:val="both"/>
        <w:rPr>
          <w:rFonts w:ascii="宋体" w:hAnsi="宋体"/>
          <w:kern w:val="2"/>
          <w:szCs w:val="24"/>
          <w:lang w:eastAsia="zh-CN"/>
        </w:rPr>
      </w:pPr>
      <w:r>
        <w:rPr>
          <w:rFonts w:ascii="宋体" w:hAnsi="宋体"/>
          <w:kern w:val="2"/>
          <w:szCs w:val="24"/>
          <w:lang w:eastAsia="zh-CN"/>
        </w:rPr>
        <w:t>4</w:t>
      </w:r>
      <w:r>
        <w:rPr>
          <w:rFonts w:ascii="宋体" w:hAnsi="宋体"/>
          <w:kern w:val="2"/>
          <w:szCs w:val="24"/>
          <w:lang w:eastAsia="zh-CN"/>
        </w:rPr>
        <w:t>、</w:t>
      </w:r>
      <w:r>
        <w:rPr>
          <w:rFonts w:ascii="宋体" w:hAnsi="宋体" w:hint="eastAsia"/>
          <w:kern w:val="2"/>
          <w:szCs w:val="24"/>
          <w:lang w:eastAsia="zh-CN"/>
        </w:rPr>
        <w:t>投标文件应字迹清楚、内容齐全、不得涂改。如有修改，修改处须有投标人公章及法定代表人或其授权的投标人代表签字。</w:t>
      </w:r>
    </w:p>
    <w:p w:rsidR="0015275A" w:rsidRDefault="0066597F">
      <w:pPr>
        <w:widowControl w:val="0"/>
        <w:spacing w:line="340" w:lineRule="exact"/>
        <w:ind w:firstLineChars="200" w:firstLine="480"/>
        <w:jc w:val="both"/>
        <w:rPr>
          <w:rFonts w:ascii="宋体" w:hAnsi="宋体"/>
          <w:kern w:val="2"/>
          <w:szCs w:val="24"/>
          <w:lang w:eastAsia="zh-CN"/>
        </w:rPr>
      </w:pPr>
      <w:r>
        <w:rPr>
          <w:rFonts w:ascii="宋体" w:hAnsi="宋体"/>
          <w:kern w:val="2"/>
          <w:szCs w:val="24"/>
          <w:lang w:eastAsia="zh-CN"/>
        </w:rPr>
        <w:t>5</w:t>
      </w:r>
      <w:r>
        <w:rPr>
          <w:rFonts w:ascii="宋体" w:hAnsi="宋体"/>
          <w:kern w:val="2"/>
          <w:szCs w:val="24"/>
          <w:lang w:eastAsia="zh-CN"/>
        </w:rPr>
        <w:t>、</w:t>
      </w:r>
      <w:r>
        <w:rPr>
          <w:rFonts w:ascii="宋体" w:hAnsi="宋体" w:hint="eastAsia"/>
          <w:kern w:val="2"/>
          <w:szCs w:val="24"/>
          <w:lang w:eastAsia="zh-CN"/>
        </w:rPr>
        <w:t>投标文件应按照招标文件规定的顺序，统一用</w:t>
      </w:r>
      <w:r>
        <w:rPr>
          <w:rFonts w:ascii="宋体" w:hAnsi="宋体"/>
          <w:kern w:val="2"/>
          <w:szCs w:val="24"/>
          <w:lang w:eastAsia="zh-CN"/>
        </w:rPr>
        <w:t>A4</w:t>
      </w:r>
      <w:r>
        <w:rPr>
          <w:rFonts w:ascii="宋体" w:hAnsi="宋体" w:hint="eastAsia"/>
          <w:kern w:val="2"/>
          <w:szCs w:val="24"/>
          <w:lang w:eastAsia="zh-CN"/>
        </w:rPr>
        <w:t>规格幅面打印、装订成册并编制目录页码，由于编排混乱导致投标文件被误读或查找不到，责任由投标人承担。</w:t>
      </w:r>
    </w:p>
    <w:p w:rsidR="0015275A" w:rsidRDefault="0066597F">
      <w:pPr>
        <w:widowControl w:val="0"/>
        <w:spacing w:line="340" w:lineRule="exact"/>
        <w:ind w:firstLineChars="200" w:firstLine="480"/>
        <w:jc w:val="both"/>
        <w:rPr>
          <w:rFonts w:ascii="宋体" w:hAnsi="宋体"/>
          <w:kern w:val="2"/>
          <w:szCs w:val="24"/>
          <w:lang w:eastAsia="zh-CN"/>
        </w:rPr>
      </w:pPr>
      <w:r>
        <w:rPr>
          <w:rFonts w:ascii="宋体" w:hAnsi="宋体"/>
          <w:kern w:val="2"/>
          <w:szCs w:val="24"/>
          <w:lang w:eastAsia="zh-CN"/>
        </w:rPr>
        <w:t>6</w:t>
      </w:r>
      <w:r>
        <w:rPr>
          <w:rFonts w:ascii="宋体" w:hAnsi="宋体"/>
          <w:kern w:val="2"/>
          <w:szCs w:val="24"/>
          <w:lang w:eastAsia="zh-CN"/>
        </w:rPr>
        <w:t>、</w:t>
      </w:r>
      <w:r>
        <w:rPr>
          <w:rFonts w:ascii="宋体" w:hAnsi="宋体" w:hint="eastAsia"/>
          <w:kern w:val="2"/>
          <w:szCs w:val="24"/>
          <w:lang w:eastAsia="zh-CN"/>
        </w:rPr>
        <w:t>投标人应在投标文件中写清相应的项目编号、项目名称、投标人全称、地址、电话、传真等。</w:t>
      </w:r>
    </w:p>
    <w:p w:rsidR="0015275A" w:rsidRDefault="0066597F">
      <w:pPr>
        <w:widowControl w:val="0"/>
        <w:spacing w:line="340" w:lineRule="exact"/>
        <w:ind w:firstLineChars="200" w:firstLine="482"/>
        <w:jc w:val="both"/>
        <w:rPr>
          <w:rFonts w:ascii="宋体" w:hAnsi="宋体"/>
          <w:b/>
          <w:kern w:val="2"/>
          <w:szCs w:val="24"/>
          <w:lang w:eastAsia="zh-CN"/>
        </w:rPr>
      </w:pPr>
      <w:r>
        <w:rPr>
          <w:rFonts w:ascii="宋体" w:hAnsi="宋体" w:hint="eastAsia"/>
          <w:b/>
          <w:kern w:val="2"/>
          <w:szCs w:val="24"/>
          <w:lang w:eastAsia="zh-CN"/>
        </w:rPr>
        <w:t>三、投标文件的组成</w:t>
      </w:r>
    </w:p>
    <w:p w:rsidR="0015275A" w:rsidRDefault="0066597F">
      <w:pPr>
        <w:widowControl w:val="0"/>
        <w:spacing w:line="340" w:lineRule="exact"/>
        <w:ind w:firstLineChars="200" w:firstLine="480"/>
        <w:jc w:val="both"/>
        <w:rPr>
          <w:rFonts w:ascii="宋体" w:hAnsi="宋体"/>
          <w:kern w:val="2"/>
          <w:szCs w:val="24"/>
          <w:lang w:eastAsia="zh-CN"/>
        </w:rPr>
      </w:pPr>
      <w:r>
        <w:rPr>
          <w:rFonts w:ascii="宋体" w:hAnsi="宋体" w:hint="eastAsia"/>
          <w:kern w:val="2"/>
          <w:szCs w:val="24"/>
          <w:lang w:eastAsia="zh-CN"/>
        </w:rPr>
        <w:t>1</w:t>
      </w:r>
      <w:r>
        <w:rPr>
          <w:rFonts w:ascii="宋体" w:hAnsi="宋体" w:hint="eastAsia"/>
          <w:kern w:val="2"/>
          <w:szCs w:val="24"/>
          <w:lang w:eastAsia="zh-CN"/>
        </w:rPr>
        <w:t>、投标文件的商务部分（资格证明文件的复印件等）；</w:t>
      </w:r>
    </w:p>
    <w:p w:rsidR="0015275A" w:rsidRDefault="0066597F">
      <w:pPr>
        <w:widowControl w:val="0"/>
        <w:spacing w:line="340" w:lineRule="exact"/>
        <w:ind w:firstLineChars="200" w:firstLine="480"/>
        <w:jc w:val="both"/>
        <w:rPr>
          <w:rFonts w:ascii="宋体" w:hAnsi="宋体"/>
          <w:kern w:val="2"/>
          <w:szCs w:val="24"/>
          <w:lang w:eastAsia="zh-CN"/>
        </w:rPr>
      </w:pPr>
      <w:r>
        <w:rPr>
          <w:rFonts w:ascii="宋体" w:hAnsi="宋体" w:hint="eastAsia"/>
          <w:kern w:val="2"/>
          <w:szCs w:val="24"/>
          <w:lang w:eastAsia="zh-CN"/>
        </w:rPr>
        <w:t>2</w:t>
      </w:r>
      <w:r>
        <w:rPr>
          <w:rFonts w:ascii="宋体" w:hAnsi="宋体" w:hint="eastAsia"/>
          <w:kern w:val="2"/>
          <w:szCs w:val="24"/>
          <w:lang w:eastAsia="zh-CN"/>
        </w:rPr>
        <w:t>、投标文件的技术部分（服务承诺的内容和程度等）；</w:t>
      </w:r>
    </w:p>
    <w:p w:rsidR="0015275A" w:rsidRDefault="0066597F">
      <w:pPr>
        <w:widowControl w:val="0"/>
        <w:spacing w:line="340" w:lineRule="exact"/>
        <w:ind w:firstLineChars="200" w:firstLine="480"/>
        <w:jc w:val="both"/>
        <w:rPr>
          <w:rFonts w:ascii="宋体" w:hAnsi="宋体"/>
          <w:kern w:val="2"/>
          <w:szCs w:val="24"/>
          <w:lang w:eastAsia="zh-CN"/>
        </w:rPr>
      </w:pPr>
      <w:r>
        <w:rPr>
          <w:rFonts w:ascii="宋体" w:hAnsi="宋体" w:hint="eastAsia"/>
          <w:kern w:val="2"/>
          <w:szCs w:val="24"/>
          <w:lang w:eastAsia="zh-CN"/>
        </w:rPr>
        <w:t>3</w:t>
      </w:r>
      <w:r>
        <w:rPr>
          <w:rFonts w:ascii="宋体" w:hAnsi="宋体" w:hint="eastAsia"/>
          <w:kern w:val="2"/>
          <w:szCs w:val="24"/>
          <w:lang w:eastAsia="zh-CN"/>
        </w:rPr>
        <w:t>、投标文件的价格部分（投标合理价格及价格构成）；</w:t>
      </w:r>
    </w:p>
    <w:p w:rsidR="0015275A" w:rsidRDefault="0066597F">
      <w:pPr>
        <w:widowControl w:val="0"/>
        <w:spacing w:line="340" w:lineRule="exact"/>
        <w:ind w:firstLineChars="200" w:firstLine="480"/>
        <w:jc w:val="both"/>
        <w:rPr>
          <w:rFonts w:ascii="宋体" w:hAnsi="宋体"/>
          <w:kern w:val="2"/>
          <w:szCs w:val="24"/>
          <w:lang w:eastAsia="zh-CN"/>
        </w:rPr>
      </w:pPr>
      <w:r>
        <w:rPr>
          <w:rFonts w:ascii="宋体" w:hAnsi="宋体" w:hint="eastAsia"/>
          <w:kern w:val="2"/>
          <w:szCs w:val="24"/>
          <w:lang w:eastAsia="zh-CN"/>
        </w:rPr>
        <w:t>4</w:t>
      </w:r>
      <w:r>
        <w:rPr>
          <w:rFonts w:ascii="宋体" w:hAnsi="宋体" w:hint="eastAsia"/>
          <w:kern w:val="2"/>
          <w:szCs w:val="24"/>
          <w:lang w:eastAsia="zh-CN"/>
        </w:rPr>
        <w:t>、投标文件的其他部分。</w:t>
      </w:r>
    </w:p>
    <w:p w:rsidR="0015275A" w:rsidRDefault="0015275A">
      <w:pPr>
        <w:pStyle w:val="1"/>
        <w:jc w:val="left"/>
        <w:rPr>
          <w:sz w:val="36"/>
          <w:szCs w:val="36"/>
          <w:lang w:eastAsia="zh-CN"/>
        </w:rPr>
        <w:sectPr w:rsidR="0015275A">
          <w:footerReference w:type="default" r:id="rId8"/>
          <w:pgSz w:w="11906" w:h="16838"/>
          <w:pgMar w:top="1440" w:right="1797" w:bottom="1440" w:left="1797" w:header="851" w:footer="992" w:gutter="0"/>
          <w:cols w:space="720"/>
          <w:docGrid w:type="lines" w:linePitch="326"/>
        </w:sectPr>
      </w:pPr>
      <w:bookmarkStart w:id="58" w:name="_Toc508099113"/>
      <w:bookmarkStart w:id="59" w:name="_Toc518749433"/>
      <w:bookmarkStart w:id="60" w:name="_Toc39072478"/>
      <w:bookmarkStart w:id="61" w:name="_Toc38745828"/>
      <w:bookmarkEnd w:id="57"/>
    </w:p>
    <w:p w:rsidR="0015275A" w:rsidRDefault="0066597F">
      <w:pPr>
        <w:adjustRightInd w:val="0"/>
        <w:spacing w:before="120" w:after="120" w:line="360" w:lineRule="auto"/>
        <w:ind w:firstLineChars="200" w:firstLine="720"/>
        <w:textAlignment w:val="baseline"/>
        <w:rPr>
          <w:sz w:val="36"/>
          <w:szCs w:val="36"/>
          <w:lang w:eastAsia="zh-CN"/>
        </w:rPr>
      </w:pPr>
      <w:r>
        <w:rPr>
          <w:rFonts w:hint="eastAsia"/>
          <w:sz w:val="36"/>
          <w:szCs w:val="36"/>
          <w:lang w:eastAsia="zh-CN"/>
        </w:rPr>
        <w:lastRenderedPageBreak/>
        <w:t>第五章</w:t>
      </w:r>
      <w:r>
        <w:rPr>
          <w:rFonts w:hint="eastAsia"/>
          <w:sz w:val="36"/>
          <w:szCs w:val="36"/>
          <w:lang w:eastAsia="zh-CN"/>
        </w:rPr>
        <w:t xml:space="preserve">   </w:t>
      </w:r>
      <w:r>
        <w:rPr>
          <w:sz w:val="36"/>
          <w:szCs w:val="36"/>
          <w:lang w:eastAsia="zh-CN"/>
        </w:rPr>
        <w:t>招标项目的技术要求</w:t>
      </w:r>
    </w:p>
    <w:p w:rsidR="0015275A" w:rsidRDefault="0066597F">
      <w:pPr>
        <w:spacing w:line="360" w:lineRule="auto"/>
        <w:ind w:left="137" w:right="914"/>
        <w:rPr>
          <w:rFonts w:ascii="楷体_GB2312" w:eastAsia="楷体_GB2312" w:hAnsi="宋体"/>
          <w:bCs/>
          <w:kern w:val="2"/>
          <w:szCs w:val="24"/>
          <w:lang w:eastAsia="zh-CN"/>
        </w:rPr>
      </w:pPr>
      <w:bookmarkStart w:id="62" w:name="_Toc38745829"/>
      <w:bookmarkStart w:id="63" w:name="_Toc39072479"/>
      <w:bookmarkStart w:id="64" w:name="_Toc508099114"/>
      <w:bookmarkEnd w:id="58"/>
      <w:bookmarkEnd w:id="59"/>
      <w:bookmarkEnd w:id="60"/>
      <w:bookmarkEnd w:id="61"/>
      <w:r>
        <w:rPr>
          <w:rFonts w:ascii="楷体_GB2312" w:eastAsia="楷体_GB2312" w:hAnsi="宋体" w:hint="eastAsia"/>
          <w:bCs/>
          <w:kern w:val="2"/>
          <w:szCs w:val="24"/>
          <w:lang w:eastAsia="zh-CN"/>
        </w:rPr>
        <w:t>一、招标内容：微电子器件虚拟仿真教学套件</w:t>
      </w:r>
    </w:p>
    <w:p w:rsidR="0015275A" w:rsidRDefault="0066597F">
      <w:pPr>
        <w:spacing w:line="360" w:lineRule="auto"/>
        <w:ind w:left="137" w:right="914"/>
        <w:rPr>
          <w:rFonts w:ascii="楷体_GB2312" w:eastAsia="楷体_GB2312" w:hAnsi="宋体"/>
          <w:bCs/>
          <w:kern w:val="2"/>
          <w:szCs w:val="24"/>
          <w:lang w:eastAsia="zh-CN"/>
        </w:rPr>
      </w:pPr>
      <w:r>
        <w:rPr>
          <w:rFonts w:ascii="楷体_GB2312" w:eastAsia="楷体_GB2312" w:hAnsi="宋体" w:hint="eastAsia"/>
          <w:bCs/>
          <w:kern w:val="2"/>
          <w:szCs w:val="24"/>
          <w:lang w:eastAsia="zh-CN"/>
        </w:rPr>
        <w:t xml:space="preserve">   1.1</w:t>
      </w:r>
      <w:r>
        <w:rPr>
          <w:rFonts w:ascii="楷体_GB2312" w:eastAsia="楷体_GB2312" w:hAnsi="宋体" w:hint="eastAsia"/>
          <w:bCs/>
          <w:kern w:val="2"/>
          <w:szCs w:val="24"/>
          <w:lang w:eastAsia="zh-CN"/>
        </w:rPr>
        <w:t>名称：微纳电子器件教学套件（基础版）</w:t>
      </w:r>
      <w:r>
        <w:rPr>
          <w:rFonts w:ascii="楷体_GB2312" w:eastAsia="楷体_GB2312" w:hAnsi="宋体" w:hint="eastAsia"/>
          <w:bCs/>
          <w:kern w:val="2"/>
          <w:szCs w:val="24"/>
          <w:lang w:eastAsia="zh-CN"/>
        </w:rPr>
        <w:t xml:space="preserve">    </w:t>
      </w:r>
      <w:r>
        <w:rPr>
          <w:rFonts w:ascii="楷体_GB2312" w:eastAsia="楷体_GB2312" w:hAnsi="宋体" w:hint="eastAsia"/>
          <w:bCs/>
          <w:kern w:val="2"/>
          <w:szCs w:val="24"/>
          <w:lang w:eastAsia="zh-CN"/>
        </w:rPr>
        <w:t>数量：</w:t>
      </w:r>
      <w:r>
        <w:rPr>
          <w:rFonts w:ascii="楷体_GB2312" w:eastAsia="楷体_GB2312" w:hAnsi="宋体" w:hint="eastAsia"/>
          <w:bCs/>
          <w:kern w:val="2"/>
          <w:szCs w:val="24"/>
          <w:lang w:eastAsia="zh-CN"/>
        </w:rPr>
        <w:t>7</w:t>
      </w:r>
      <w:r>
        <w:rPr>
          <w:rFonts w:ascii="楷体_GB2312" w:eastAsia="楷体_GB2312" w:hAnsi="宋体" w:hint="eastAsia"/>
          <w:bCs/>
          <w:kern w:val="2"/>
          <w:szCs w:val="24"/>
          <w:lang w:eastAsia="zh-CN"/>
        </w:rPr>
        <w:t>套</w:t>
      </w:r>
    </w:p>
    <w:p w:rsidR="0015275A" w:rsidRDefault="0066597F">
      <w:pPr>
        <w:spacing w:line="360" w:lineRule="auto"/>
        <w:ind w:left="137" w:right="914"/>
        <w:rPr>
          <w:rFonts w:ascii="楷体_GB2312" w:eastAsia="楷体_GB2312" w:hAnsi="宋体"/>
          <w:bCs/>
          <w:kern w:val="2"/>
          <w:sz w:val="21"/>
          <w:szCs w:val="21"/>
          <w:lang w:eastAsia="zh-CN"/>
        </w:rPr>
      </w:pPr>
      <w:r>
        <w:rPr>
          <w:rFonts w:ascii="楷体_GB2312" w:eastAsia="楷体_GB2312" w:hAnsi="宋体" w:hint="eastAsia"/>
          <w:bCs/>
          <w:kern w:val="2"/>
          <w:szCs w:val="24"/>
          <w:lang w:eastAsia="zh-CN"/>
        </w:rPr>
        <w:t xml:space="preserve"> </w:t>
      </w:r>
      <w:r>
        <w:rPr>
          <w:rFonts w:ascii="楷体_GB2312" w:eastAsia="楷体_GB2312" w:hAnsi="宋体" w:hint="eastAsia"/>
          <w:bCs/>
          <w:kern w:val="2"/>
          <w:sz w:val="21"/>
          <w:szCs w:val="21"/>
          <w:lang w:eastAsia="zh-CN"/>
        </w:rPr>
        <w:t xml:space="preserve">      1.1.1. </w:t>
      </w:r>
      <w:r>
        <w:rPr>
          <w:rFonts w:ascii="楷体_GB2312" w:eastAsia="楷体_GB2312" w:hAnsi="宋体" w:hint="eastAsia"/>
          <w:bCs/>
          <w:kern w:val="2"/>
          <w:sz w:val="21"/>
          <w:szCs w:val="21"/>
          <w:lang w:eastAsia="zh-CN"/>
        </w:rPr>
        <w:t>主要用于半导体器件测试实验。</w:t>
      </w:r>
    </w:p>
    <w:p w:rsidR="0015275A" w:rsidRDefault="0066597F">
      <w:pPr>
        <w:spacing w:line="360" w:lineRule="auto"/>
        <w:ind w:leftChars="348" w:left="1465" w:right="914" w:hangingChars="300" w:hanging="63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1.1.2. </w:t>
      </w:r>
      <w:r>
        <w:rPr>
          <w:rFonts w:ascii="楷体_GB2312" w:eastAsia="楷体_GB2312" w:hAnsi="宋体" w:hint="eastAsia"/>
          <w:bCs/>
          <w:kern w:val="2"/>
          <w:sz w:val="21"/>
          <w:szCs w:val="21"/>
          <w:lang w:eastAsia="zh-CN"/>
        </w:rPr>
        <w:t>内嵌器件仿真器，模拟真实器件测量，学习器件物理和环境因素的影响。</w:t>
      </w:r>
    </w:p>
    <w:p w:rsidR="0015275A" w:rsidRDefault="0066597F">
      <w:pPr>
        <w:spacing w:line="360" w:lineRule="auto"/>
        <w:ind w:right="914" w:firstLineChars="400" w:firstLine="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1.1.3. </w:t>
      </w:r>
      <w:r>
        <w:rPr>
          <w:rFonts w:ascii="楷体_GB2312" w:eastAsia="楷体_GB2312" w:hAnsi="宋体" w:hint="eastAsia"/>
          <w:bCs/>
          <w:kern w:val="2"/>
          <w:sz w:val="21"/>
          <w:szCs w:val="21"/>
          <w:lang w:eastAsia="zh-CN"/>
        </w:rPr>
        <w:t>支持选择测量曲线类型</w:t>
      </w:r>
      <w:r>
        <w:rPr>
          <w:rFonts w:ascii="楷体_GB2312" w:eastAsia="楷体_GB2312" w:hAnsi="宋体" w:hint="eastAsia"/>
          <w:bCs/>
          <w:kern w:val="2"/>
          <w:sz w:val="21"/>
          <w:szCs w:val="21"/>
          <w:lang w:eastAsia="zh-CN"/>
        </w:rPr>
        <w:t>:I_V</w:t>
      </w:r>
      <w:r>
        <w:rPr>
          <w:rFonts w:ascii="楷体_GB2312" w:eastAsia="楷体_GB2312" w:hAnsi="宋体" w:hint="eastAsia"/>
          <w:bCs/>
          <w:kern w:val="2"/>
          <w:sz w:val="21"/>
          <w:szCs w:val="21"/>
          <w:lang w:eastAsia="zh-CN"/>
        </w:rPr>
        <w:t>和</w:t>
      </w:r>
      <w:r>
        <w:rPr>
          <w:rFonts w:ascii="楷体_GB2312" w:eastAsia="楷体_GB2312" w:hAnsi="宋体" w:hint="eastAsia"/>
          <w:bCs/>
          <w:kern w:val="2"/>
          <w:sz w:val="21"/>
          <w:szCs w:val="21"/>
          <w:lang w:eastAsia="zh-CN"/>
        </w:rPr>
        <w:t>C_V</w:t>
      </w:r>
      <w:r>
        <w:rPr>
          <w:rFonts w:ascii="楷体_GB2312" w:eastAsia="楷体_GB2312" w:hAnsi="宋体" w:hint="eastAsia"/>
          <w:bCs/>
          <w:kern w:val="2"/>
          <w:sz w:val="21"/>
          <w:szCs w:val="21"/>
          <w:lang w:eastAsia="zh-CN"/>
        </w:rPr>
        <w:t>。</w:t>
      </w:r>
    </w:p>
    <w:p w:rsidR="0015275A" w:rsidRDefault="0066597F">
      <w:pPr>
        <w:spacing w:line="360" w:lineRule="auto"/>
        <w:ind w:right="914" w:firstLineChars="400" w:firstLine="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1.1.4. </w:t>
      </w:r>
      <w:r>
        <w:rPr>
          <w:rFonts w:ascii="楷体_GB2312" w:eastAsia="楷体_GB2312" w:hAnsi="宋体" w:hint="eastAsia"/>
          <w:bCs/>
          <w:kern w:val="2"/>
          <w:sz w:val="21"/>
          <w:szCs w:val="21"/>
          <w:lang w:eastAsia="zh-CN"/>
        </w:rPr>
        <w:t>支持编写测量脚本、改变器件参数、测量数据保存。</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1.1.5. </w:t>
      </w:r>
      <w:r>
        <w:rPr>
          <w:rFonts w:ascii="楷体_GB2312" w:eastAsia="楷体_GB2312" w:hAnsi="宋体" w:hint="eastAsia"/>
          <w:bCs/>
          <w:kern w:val="2"/>
          <w:sz w:val="21"/>
          <w:szCs w:val="21"/>
          <w:lang w:eastAsia="zh-CN"/>
        </w:rPr>
        <w:t>支持的器件类型：</w:t>
      </w:r>
      <w:r>
        <w:rPr>
          <w:rFonts w:ascii="楷体_GB2312" w:eastAsia="楷体_GB2312" w:hAnsi="宋体" w:hint="eastAsia"/>
          <w:bCs/>
          <w:kern w:val="2"/>
          <w:sz w:val="21"/>
          <w:szCs w:val="21"/>
          <w:lang w:eastAsia="zh-CN"/>
        </w:rPr>
        <w:t>FinFET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III-V</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MOSFET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LDMOS</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SOI</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BJT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Diode</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Resistor</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Capacitor</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Varactor</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JFET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TFT</w:t>
      </w:r>
      <w:r>
        <w:rPr>
          <w:rFonts w:ascii="楷体_GB2312" w:eastAsia="楷体_GB2312" w:hAnsi="宋体" w:hint="eastAsia"/>
          <w:bCs/>
          <w:kern w:val="2"/>
          <w:sz w:val="21"/>
          <w:szCs w:val="21"/>
          <w:lang w:eastAsia="zh-CN"/>
        </w:rPr>
        <w:t>。</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1.1.6. </w:t>
      </w:r>
      <w:r>
        <w:rPr>
          <w:rFonts w:ascii="楷体_GB2312" w:eastAsia="楷体_GB2312" w:hAnsi="宋体" w:hint="eastAsia"/>
          <w:bCs/>
          <w:kern w:val="2"/>
          <w:sz w:val="21"/>
          <w:szCs w:val="21"/>
          <w:lang w:eastAsia="zh-CN"/>
        </w:rPr>
        <w:t>模拟的测试仪器：半导体参数分析仪，包含源测量单元（</w:t>
      </w:r>
      <w:r>
        <w:rPr>
          <w:rFonts w:ascii="楷体_GB2312" w:eastAsia="楷体_GB2312" w:hAnsi="宋体" w:hint="eastAsia"/>
          <w:bCs/>
          <w:kern w:val="2"/>
          <w:sz w:val="21"/>
          <w:szCs w:val="21"/>
          <w:lang w:eastAsia="zh-CN"/>
        </w:rPr>
        <w:t>SMU</w:t>
      </w:r>
      <w:r>
        <w:rPr>
          <w:rFonts w:ascii="楷体_GB2312" w:eastAsia="楷体_GB2312" w:hAnsi="宋体" w:hint="eastAsia"/>
          <w:bCs/>
          <w:kern w:val="2"/>
          <w:sz w:val="21"/>
          <w:szCs w:val="21"/>
          <w:lang w:eastAsia="zh-CN"/>
        </w:rPr>
        <w:t>）和电容电压单元（</w:t>
      </w:r>
      <w:r>
        <w:rPr>
          <w:rFonts w:ascii="楷体_GB2312" w:eastAsia="楷体_GB2312" w:hAnsi="宋体" w:hint="eastAsia"/>
          <w:bCs/>
          <w:kern w:val="2"/>
          <w:sz w:val="21"/>
          <w:szCs w:val="21"/>
          <w:lang w:eastAsia="zh-CN"/>
        </w:rPr>
        <w:t>CVU)</w:t>
      </w:r>
      <w:r>
        <w:rPr>
          <w:rFonts w:ascii="楷体_GB2312" w:eastAsia="楷体_GB2312" w:hAnsi="宋体" w:hint="eastAsia"/>
          <w:bCs/>
          <w:kern w:val="2"/>
          <w:sz w:val="21"/>
          <w:szCs w:val="21"/>
          <w:lang w:eastAsia="zh-CN"/>
        </w:rPr>
        <w:t>。</w:t>
      </w:r>
    </w:p>
    <w:p w:rsidR="0015275A" w:rsidRDefault="0066597F">
      <w:pPr>
        <w:spacing w:line="360" w:lineRule="auto"/>
        <w:ind w:right="914" w:firstLineChars="400" w:firstLine="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1.1.7. </w:t>
      </w:r>
      <w:r>
        <w:rPr>
          <w:rFonts w:ascii="楷体_GB2312" w:eastAsia="楷体_GB2312" w:hAnsi="宋体" w:hint="eastAsia"/>
          <w:bCs/>
          <w:kern w:val="2"/>
          <w:sz w:val="21"/>
          <w:szCs w:val="21"/>
          <w:lang w:eastAsia="zh-CN"/>
        </w:rPr>
        <w:t>支持器件测量仪器端口相关线缆的实操连接。</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1.1.8. </w:t>
      </w:r>
      <w:r>
        <w:rPr>
          <w:rFonts w:ascii="楷体_GB2312" w:eastAsia="楷体_GB2312" w:hAnsi="宋体" w:hint="eastAsia"/>
          <w:bCs/>
          <w:kern w:val="2"/>
          <w:sz w:val="21"/>
          <w:szCs w:val="21"/>
          <w:lang w:eastAsia="zh-CN"/>
        </w:rPr>
        <w:t>模拟的测试环境：测量温度，测量时间（用于可靠性测试</w:t>
      </w:r>
      <w:r>
        <w:rPr>
          <w:rFonts w:ascii="楷体_GB2312" w:eastAsia="楷体_GB2312" w:hAnsi="宋体" w:hint="eastAsia"/>
          <w:bCs/>
          <w:kern w:val="2"/>
          <w:sz w:val="21"/>
          <w:szCs w:val="21"/>
          <w:lang w:eastAsia="zh-CN"/>
        </w:rPr>
        <w:t>HCI</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NBTI</w:t>
      </w:r>
      <w:r>
        <w:rPr>
          <w:rFonts w:ascii="楷体_GB2312" w:eastAsia="楷体_GB2312" w:hAnsi="宋体" w:hint="eastAsia"/>
          <w:bCs/>
          <w:kern w:val="2"/>
          <w:sz w:val="21"/>
          <w:szCs w:val="21"/>
          <w:lang w:eastAsia="zh-CN"/>
        </w:rPr>
        <w:t>等）及辐照剂量（用于模拟器件在空间应用的相关特性）。</w:t>
      </w:r>
    </w:p>
    <w:p w:rsidR="0015275A" w:rsidRDefault="0066597F">
      <w:pPr>
        <w:spacing w:line="360" w:lineRule="auto"/>
        <w:ind w:leftChars="200" w:left="960" w:right="914" w:hangingChars="200" w:hanging="480"/>
        <w:rPr>
          <w:rFonts w:ascii="楷体_GB2312" w:eastAsia="楷体_GB2312" w:hAnsi="宋体"/>
          <w:bCs/>
          <w:kern w:val="2"/>
          <w:szCs w:val="24"/>
          <w:lang w:eastAsia="zh-CN"/>
        </w:rPr>
      </w:pPr>
      <w:r>
        <w:rPr>
          <w:rFonts w:ascii="楷体_GB2312" w:eastAsia="楷体_GB2312" w:hAnsi="宋体" w:hint="eastAsia"/>
          <w:bCs/>
          <w:kern w:val="2"/>
          <w:szCs w:val="24"/>
          <w:lang w:eastAsia="zh-CN"/>
        </w:rPr>
        <w:t xml:space="preserve">1.2  </w:t>
      </w:r>
      <w:r>
        <w:rPr>
          <w:rFonts w:ascii="楷体_GB2312" w:eastAsia="楷体_GB2312" w:hAnsi="宋体"/>
          <w:bCs/>
          <w:kern w:val="2"/>
          <w:szCs w:val="24"/>
          <w:lang w:eastAsia="zh-CN"/>
        </w:rPr>
        <w:t>微纳电子器件教学套件（高级版）</w:t>
      </w:r>
      <w:r>
        <w:rPr>
          <w:rFonts w:ascii="楷体_GB2312" w:eastAsia="楷体_GB2312" w:hAnsi="宋体" w:hint="eastAsia"/>
          <w:bCs/>
          <w:kern w:val="2"/>
          <w:szCs w:val="24"/>
          <w:lang w:eastAsia="zh-CN"/>
        </w:rPr>
        <w:t xml:space="preserve">   </w:t>
      </w:r>
      <w:r>
        <w:rPr>
          <w:rFonts w:ascii="楷体_GB2312" w:eastAsia="楷体_GB2312" w:hAnsi="宋体" w:hint="eastAsia"/>
          <w:bCs/>
          <w:kern w:val="2"/>
          <w:szCs w:val="24"/>
          <w:lang w:eastAsia="zh-CN"/>
        </w:rPr>
        <w:t>数量：</w:t>
      </w:r>
      <w:r>
        <w:rPr>
          <w:rFonts w:ascii="楷体_GB2312" w:eastAsia="楷体_GB2312" w:hAnsi="宋体" w:hint="eastAsia"/>
          <w:bCs/>
          <w:kern w:val="2"/>
          <w:szCs w:val="24"/>
          <w:lang w:eastAsia="zh-CN"/>
        </w:rPr>
        <w:t>1</w:t>
      </w:r>
      <w:r>
        <w:rPr>
          <w:rFonts w:ascii="楷体_GB2312" w:eastAsia="楷体_GB2312" w:hAnsi="宋体" w:hint="eastAsia"/>
          <w:bCs/>
          <w:kern w:val="2"/>
          <w:szCs w:val="24"/>
          <w:lang w:eastAsia="zh-CN"/>
        </w:rPr>
        <w:t>套</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 1.2.</w:t>
      </w:r>
      <w:r>
        <w:rPr>
          <w:rFonts w:ascii="楷体_GB2312" w:eastAsia="楷体_GB2312" w:hAnsi="宋体" w:hint="eastAsia"/>
          <w:bCs/>
          <w:kern w:val="2"/>
          <w:szCs w:val="24"/>
          <w:lang w:eastAsia="zh-CN"/>
        </w:rPr>
        <w:t xml:space="preserve"> </w:t>
      </w:r>
      <w:r>
        <w:rPr>
          <w:rFonts w:ascii="楷体_GB2312" w:eastAsia="楷体_GB2312" w:hAnsi="宋体" w:hint="eastAsia"/>
          <w:bCs/>
          <w:kern w:val="2"/>
          <w:sz w:val="21"/>
          <w:szCs w:val="21"/>
          <w:lang w:eastAsia="zh-CN"/>
        </w:rPr>
        <w:t xml:space="preserve">1. </w:t>
      </w:r>
      <w:r>
        <w:rPr>
          <w:rFonts w:ascii="楷体_GB2312" w:eastAsia="楷体_GB2312" w:hAnsi="宋体" w:hint="eastAsia"/>
          <w:bCs/>
          <w:kern w:val="2"/>
          <w:sz w:val="21"/>
          <w:szCs w:val="21"/>
          <w:lang w:eastAsia="zh-CN"/>
        </w:rPr>
        <w:t>主要用于半导体器件测试实验和半导体器件物理教学。</w:t>
      </w:r>
    </w:p>
    <w:p w:rsidR="0015275A" w:rsidRDefault="0066597F">
      <w:pPr>
        <w:spacing w:line="360" w:lineRule="auto"/>
        <w:ind w:leftChars="435" w:left="1884"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1.2.2. </w:t>
      </w:r>
      <w:r>
        <w:rPr>
          <w:rFonts w:ascii="楷体_GB2312" w:eastAsia="楷体_GB2312" w:hAnsi="宋体" w:hint="eastAsia"/>
          <w:bCs/>
          <w:kern w:val="2"/>
          <w:sz w:val="21"/>
          <w:szCs w:val="21"/>
          <w:lang w:eastAsia="zh-CN"/>
        </w:rPr>
        <w:t>内嵌器件仿真器，模拟真实器件测量，学习器件物理和环境因素的影响。</w:t>
      </w:r>
    </w:p>
    <w:p w:rsidR="0015275A" w:rsidRDefault="0066597F">
      <w:pPr>
        <w:spacing w:line="360" w:lineRule="auto"/>
        <w:ind w:right="914" w:firstLineChars="500" w:firstLine="105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1.2.3. </w:t>
      </w:r>
      <w:r>
        <w:rPr>
          <w:rFonts w:ascii="楷体_GB2312" w:eastAsia="楷体_GB2312" w:hAnsi="宋体" w:hint="eastAsia"/>
          <w:bCs/>
          <w:kern w:val="2"/>
          <w:sz w:val="21"/>
          <w:szCs w:val="21"/>
          <w:lang w:eastAsia="zh-CN"/>
        </w:rPr>
        <w:t>支持选择测量曲线类型</w:t>
      </w:r>
      <w:r>
        <w:rPr>
          <w:rFonts w:ascii="楷体_GB2312" w:eastAsia="楷体_GB2312" w:hAnsi="宋体" w:hint="eastAsia"/>
          <w:bCs/>
          <w:kern w:val="2"/>
          <w:sz w:val="21"/>
          <w:szCs w:val="21"/>
          <w:lang w:eastAsia="zh-CN"/>
        </w:rPr>
        <w:t>:I_V</w:t>
      </w:r>
      <w:r>
        <w:rPr>
          <w:rFonts w:ascii="楷体_GB2312" w:eastAsia="楷体_GB2312" w:hAnsi="宋体" w:hint="eastAsia"/>
          <w:bCs/>
          <w:kern w:val="2"/>
          <w:sz w:val="21"/>
          <w:szCs w:val="21"/>
          <w:lang w:eastAsia="zh-CN"/>
        </w:rPr>
        <w:t>和</w:t>
      </w:r>
      <w:r>
        <w:rPr>
          <w:rFonts w:ascii="楷体_GB2312" w:eastAsia="楷体_GB2312" w:hAnsi="宋体" w:hint="eastAsia"/>
          <w:bCs/>
          <w:kern w:val="2"/>
          <w:sz w:val="21"/>
          <w:szCs w:val="21"/>
          <w:lang w:eastAsia="zh-CN"/>
        </w:rPr>
        <w:t>C_V</w:t>
      </w:r>
      <w:r>
        <w:rPr>
          <w:rFonts w:ascii="楷体_GB2312" w:eastAsia="楷体_GB2312" w:hAnsi="宋体" w:hint="eastAsia"/>
          <w:bCs/>
          <w:kern w:val="2"/>
          <w:sz w:val="21"/>
          <w:szCs w:val="21"/>
          <w:lang w:eastAsia="zh-CN"/>
        </w:rPr>
        <w:t>。</w:t>
      </w:r>
    </w:p>
    <w:p w:rsidR="0015275A" w:rsidRDefault="0066597F">
      <w:pPr>
        <w:spacing w:line="360" w:lineRule="auto"/>
        <w:ind w:leftChars="461" w:left="1736" w:right="914" w:hangingChars="300" w:hanging="63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1.2.4. </w:t>
      </w:r>
      <w:r>
        <w:rPr>
          <w:rFonts w:ascii="楷体_GB2312" w:eastAsia="楷体_GB2312" w:hAnsi="宋体" w:hint="eastAsia"/>
          <w:bCs/>
          <w:kern w:val="2"/>
          <w:sz w:val="21"/>
          <w:szCs w:val="21"/>
          <w:lang w:eastAsia="zh-CN"/>
        </w:rPr>
        <w:t>支持编写测量脚本、改变器件参数、测量数据保存。</w:t>
      </w:r>
    </w:p>
    <w:p w:rsidR="0015275A" w:rsidRDefault="0066597F">
      <w:pPr>
        <w:spacing w:line="360" w:lineRule="auto"/>
        <w:ind w:leftChars="461" w:left="1736" w:right="914" w:hangingChars="300" w:hanging="63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1.2.5. </w:t>
      </w:r>
      <w:r>
        <w:rPr>
          <w:rFonts w:ascii="楷体_GB2312" w:eastAsia="楷体_GB2312" w:hAnsi="宋体" w:hint="eastAsia"/>
          <w:bCs/>
          <w:kern w:val="2"/>
          <w:sz w:val="21"/>
          <w:szCs w:val="21"/>
          <w:lang w:eastAsia="zh-CN"/>
        </w:rPr>
        <w:t>支持的器件类型：</w:t>
      </w:r>
      <w:r>
        <w:rPr>
          <w:rFonts w:ascii="楷体_GB2312" w:eastAsia="楷体_GB2312" w:hAnsi="宋体" w:hint="eastAsia"/>
          <w:bCs/>
          <w:kern w:val="2"/>
          <w:sz w:val="21"/>
          <w:szCs w:val="21"/>
          <w:lang w:eastAsia="zh-CN"/>
        </w:rPr>
        <w:t>FinFET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III-V</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MOSFET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LDMOS</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SOI</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BJT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Diode</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Resistor</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Capacitor</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Varactor</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JFET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TFT</w:t>
      </w:r>
      <w:r>
        <w:rPr>
          <w:rFonts w:ascii="楷体_GB2312" w:eastAsia="楷体_GB2312" w:hAnsi="宋体" w:hint="eastAsia"/>
          <w:bCs/>
          <w:kern w:val="2"/>
          <w:sz w:val="21"/>
          <w:szCs w:val="21"/>
          <w:lang w:eastAsia="zh-CN"/>
        </w:rPr>
        <w:t>。</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 1.2.6. </w:t>
      </w:r>
      <w:r>
        <w:rPr>
          <w:rFonts w:ascii="楷体_GB2312" w:eastAsia="楷体_GB2312" w:hAnsi="宋体" w:hint="eastAsia"/>
          <w:bCs/>
          <w:kern w:val="2"/>
          <w:sz w:val="21"/>
          <w:szCs w:val="21"/>
          <w:lang w:eastAsia="zh-CN"/>
        </w:rPr>
        <w:t>模拟的测试仪器：半导体参数分</w:t>
      </w:r>
      <w:r>
        <w:rPr>
          <w:rFonts w:ascii="楷体_GB2312" w:eastAsia="楷体_GB2312" w:hAnsi="宋体" w:hint="eastAsia"/>
          <w:bCs/>
          <w:kern w:val="2"/>
          <w:sz w:val="21"/>
          <w:szCs w:val="21"/>
          <w:lang w:eastAsia="zh-CN"/>
        </w:rPr>
        <w:t>析仪，包含源测量单元（</w:t>
      </w:r>
      <w:r>
        <w:rPr>
          <w:rFonts w:ascii="楷体_GB2312" w:eastAsia="楷体_GB2312" w:hAnsi="宋体" w:hint="eastAsia"/>
          <w:bCs/>
          <w:kern w:val="2"/>
          <w:sz w:val="21"/>
          <w:szCs w:val="21"/>
          <w:lang w:eastAsia="zh-CN"/>
        </w:rPr>
        <w:t>SMU</w:t>
      </w:r>
      <w:r>
        <w:rPr>
          <w:rFonts w:ascii="楷体_GB2312" w:eastAsia="楷体_GB2312" w:hAnsi="宋体" w:hint="eastAsia"/>
          <w:bCs/>
          <w:kern w:val="2"/>
          <w:sz w:val="21"/>
          <w:szCs w:val="21"/>
          <w:lang w:eastAsia="zh-CN"/>
        </w:rPr>
        <w:t>）和电容电压单元（</w:t>
      </w:r>
      <w:r>
        <w:rPr>
          <w:rFonts w:ascii="楷体_GB2312" w:eastAsia="楷体_GB2312" w:hAnsi="宋体" w:hint="eastAsia"/>
          <w:bCs/>
          <w:kern w:val="2"/>
          <w:sz w:val="21"/>
          <w:szCs w:val="21"/>
          <w:lang w:eastAsia="zh-CN"/>
        </w:rPr>
        <w:t>CVU)</w:t>
      </w:r>
      <w:r>
        <w:rPr>
          <w:rFonts w:ascii="楷体_GB2312" w:eastAsia="楷体_GB2312" w:hAnsi="宋体" w:hint="eastAsia"/>
          <w:bCs/>
          <w:kern w:val="2"/>
          <w:sz w:val="21"/>
          <w:szCs w:val="21"/>
          <w:lang w:eastAsia="zh-CN"/>
        </w:rPr>
        <w:t>。</w:t>
      </w:r>
    </w:p>
    <w:p w:rsidR="0015275A" w:rsidRDefault="0066597F">
      <w:pPr>
        <w:spacing w:line="360" w:lineRule="auto"/>
        <w:ind w:leftChars="461" w:left="1736" w:right="914" w:hangingChars="300" w:hanging="63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1.2.7. </w:t>
      </w:r>
      <w:r>
        <w:rPr>
          <w:rFonts w:ascii="楷体_GB2312" w:eastAsia="楷体_GB2312" w:hAnsi="宋体" w:hint="eastAsia"/>
          <w:bCs/>
          <w:kern w:val="2"/>
          <w:sz w:val="21"/>
          <w:szCs w:val="21"/>
          <w:lang w:eastAsia="zh-CN"/>
        </w:rPr>
        <w:t>支持器件测量仪器端口相关线缆的实操连接。</w:t>
      </w:r>
    </w:p>
    <w:p w:rsidR="0015275A" w:rsidRDefault="0066597F">
      <w:pPr>
        <w:spacing w:line="360" w:lineRule="auto"/>
        <w:ind w:leftChars="461" w:left="1736" w:right="914" w:hangingChars="300" w:hanging="63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1.2.8. </w:t>
      </w:r>
      <w:r>
        <w:rPr>
          <w:rFonts w:ascii="楷体_GB2312" w:eastAsia="楷体_GB2312" w:hAnsi="宋体" w:hint="eastAsia"/>
          <w:bCs/>
          <w:kern w:val="2"/>
          <w:sz w:val="21"/>
          <w:szCs w:val="21"/>
          <w:lang w:eastAsia="zh-CN"/>
        </w:rPr>
        <w:t>模拟的测试环境：测量温度，测量时间（用于可靠性测试如</w:t>
      </w:r>
      <w:r>
        <w:rPr>
          <w:rFonts w:ascii="楷体_GB2312" w:eastAsia="楷体_GB2312" w:hAnsi="宋体" w:hint="eastAsia"/>
          <w:bCs/>
          <w:kern w:val="2"/>
          <w:sz w:val="21"/>
          <w:szCs w:val="21"/>
          <w:lang w:eastAsia="zh-CN"/>
        </w:rPr>
        <w:t>HCI</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NBTI</w:t>
      </w:r>
      <w:r>
        <w:rPr>
          <w:rFonts w:ascii="楷体_GB2312" w:eastAsia="楷体_GB2312" w:hAnsi="宋体" w:hint="eastAsia"/>
          <w:bCs/>
          <w:kern w:val="2"/>
          <w:sz w:val="21"/>
          <w:szCs w:val="21"/>
          <w:lang w:eastAsia="zh-CN"/>
        </w:rPr>
        <w:t>等）及辐照剂量（用于模拟器件在空间应用的相关特性）。</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lastRenderedPageBreak/>
        <w:t xml:space="preserve"> 1.2.9.</w:t>
      </w:r>
      <w:r>
        <w:rPr>
          <w:rFonts w:ascii="楷体_GB2312" w:eastAsia="楷体_GB2312" w:hAnsi="宋体" w:hint="eastAsia"/>
          <w:bCs/>
          <w:kern w:val="2"/>
          <w:sz w:val="21"/>
          <w:szCs w:val="21"/>
          <w:lang w:eastAsia="zh-CN"/>
        </w:rPr>
        <w:tab/>
      </w:r>
      <w:r>
        <w:rPr>
          <w:rFonts w:ascii="楷体_GB2312" w:eastAsia="楷体_GB2312" w:hAnsi="宋体" w:hint="eastAsia"/>
          <w:bCs/>
          <w:kern w:val="2"/>
          <w:sz w:val="21"/>
          <w:szCs w:val="21"/>
          <w:lang w:eastAsia="zh-CN"/>
        </w:rPr>
        <w:t>基于工业质量数据及行业标准定义，可快速将器件物理与真实的先进半导体器件特性关联。</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 1.2.10.</w:t>
      </w:r>
      <w:r>
        <w:rPr>
          <w:rFonts w:ascii="楷体_GB2312" w:eastAsia="楷体_GB2312" w:hAnsi="宋体" w:hint="eastAsia"/>
          <w:bCs/>
          <w:kern w:val="2"/>
          <w:sz w:val="21"/>
          <w:szCs w:val="21"/>
          <w:lang w:eastAsia="zh-CN"/>
        </w:rPr>
        <w:tab/>
      </w:r>
      <w:r>
        <w:rPr>
          <w:rFonts w:ascii="楷体_GB2312" w:eastAsia="楷体_GB2312" w:hAnsi="宋体" w:hint="eastAsia"/>
          <w:bCs/>
          <w:kern w:val="2"/>
          <w:sz w:val="21"/>
          <w:szCs w:val="21"/>
          <w:lang w:eastAsia="zh-CN"/>
        </w:rPr>
        <w:t>支持显示器件的多种曲线类型。</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 1.2.11.</w:t>
      </w:r>
      <w:r>
        <w:rPr>
          <w:rFonts w:ascii="楷体_GB2312" w:eastAsia="楷体_GB2312" w:hAnsi="宋体" w:hint="eastAsia"/>
          <w:bCs/>
          <w:kern w:val="2"/>
          <w:sz w:val="21"/>
          <w:szCs w:val="21"/>
          <w:lang w:eastAsia="zh-CN"/>
        </w:rPr>
        <w:tab/>
      </w:r>
      <w:r>
        <w:rPr>
          <w:rFonts w:ascii="楷体_GB2312" w:eastAsia="楷体_GB2312" w:hAnsi="宋体" w:hint="eastAsia"/>
          <w:bCs/>
          <w:kern w:val="2"/>
          <w:sz w:val="21"/>
          <w:szCs w:val="21"/>
          <w:lang w:eastAsia="zh-CN"/>
        </w:rPr>
        <w:t>支持器件曲线的缩放和转换坐标。</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 1.2.12.</w:t>
      </w:r>
      <w:r>
        <w:rPr>
          <w:rFonts w:ascii="楷体_GB2312" w:eastAsia="楷体_GB2312" w:hAnsi="宋体" w:hint="eastAsia"/>
          <w:bCs/>
          <w:kern w:val="2"/>
          <w:sz w:val="21"/>
          <w:szCs w:val="21"/>
          <w:lang w:eastAsia="zh-CN"/>
        </w:rPr>
        <w:tab/>
      </w:r>
      <w:r>
        <w:rPr>
          <w:rFonts w:ascii="楷体_GB2312" w:eastAsia="楷体_GB2312" w:hAnsi="宋体" w:hint="eastAsia"/>
          <w:bCs/>
          <w:kern w:val="2"/>
          <w:sz w:val="21"/>
          <w:szCs w:val="21"/>
          <w:lang w:eastAsia="zh-CN"/>
        </w:rPr>
        <w:t>支持器件关键物理参数调节对曲线变化趋势的影响。</w:t>
      </w:r>
    </w:p>
    <w:p w:rsidR="0015275A" w:rsidRDefault="0066597F">
      <w:pPr>
        <w:spacing w:line="360" w:lineRule="auto"/>
        <w:ind w:right="914" w:firstLineChars="100" w:firstLine="240"/>
        <w:rPr>
          <w:rFonts w:ascii="楷体_GB2312" w:eastAsia="楷体_GB2312" w:hAnsi="宋体"/>
          <w:bCs/>
          <w:kern w:val="2"/>
          <w:szCs w:val="24"/>
          <w:lang w:eastAsia="zh-CN"/>
        </w:rPr>
      </w:pPr>
      <w:r>
        <w:rPr>
          <w:rFonts w:ascii="楷体_GB2312" w:eastAsia="楷体_GB2312" w:hAnsi="宋体" w:hint="eastAsia"/>
          <w:bCs/>
          <w:kern w:val="2"/>
          <w:szCs w:val="24"/>
          <w:lang w:eastAsia="zh-CN"/>
        </w:rPr>
        <w:t xml:space="preserve">1.3 </w:t>
      </w:r>
      <w:r>
        <w:rPr>
          <w:rFonts w:ascii="楷体_GB2312" w:eastAsia="楷体_GB2312" w:hAnsi="宋体"/>
          <w:bCs/>
          <w:kern w:val="2"/>
          <w:szCs w:val="24"/>
          <w:lang w:eastAsia="zh-CN"/>
        </w:rPr>
        <w:t>集成电路工艺教学套件（基础版）</w:t>
      </w:r>
      <w:r>
        <w:rPr>
          <w:rFonts w:ascii="楷体_GB2312" w:eastAsia="楷体_GB2312" w:hAnsi="宋体" w:hint="eastAsia"/>
          <w:bCs/>
          <w:kern w:val="2"/>
          <w:szCs w:val="24"/>
          <w:lang w:eastAsia="zh-CN"/>
        </w:rPr>
        <w:t xml:space="preserve">      </w:t>
      </w:r>
      <w:r>
        <w:rPr>
          <w:rFonts w:ascii="楷体_GB2312" w:eastAsia="楷体_GB2312" w:hAnsi="宋体" w:hint="eastAsia"/>
          <w:bCs/>
          <w:kern w:val="2"/>
          <w:szCs w:val="24"/>
          <w:lang w:eastAsia="zh-CN"/>
        </w:rPr>
        <w:t>数量：</w:t>
      </w:r>
      <w:r>
        <w:rPr>
          <w:rFonts w:ascii="楷体_GB2312" w:eastAsia="楷体_GB2312" w:hAnsi="宋体" w:hint="eastAsia"/>
          <w:bCs/>
          <w:kern w:val="2"/>
          <w:szCs w:val="24"/>
          <w:lang w:eastAsia="zh-CN"/>
        </w:rPr>
        <w:t>7</w:t>
      </w:r>
      <w:r>
        <w:rPr>
          <w:rFonts w:ascii="楷体_GB2312" w:eastAsia="楷体_GB2312" w:hAnsi="宋体" w:hint="eastAsia"/>
          <w:bCs/>
          <w:kern w:val="2"/>
          <w:szCs w:val="24"/>
          <w:lang w:eastAsia="zh-CN"/>
        </w:rPr>
        <w:t>套</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1.3.1. </w:t>
      </w:r>
      <w:r>
        <w:rPr>
          <w:rFonts w:ascii="楷体_GB2312" w:eastAsia="楷体_GB2312" w:hAnsi="宋体" w:hint="eastAsia"/>
          <w:bCs/>
          <w:kern w:val="2"/>
          <w:sz w:val="21"/>
          <w:szCs w:val="21"/>
          <w:lang w:eastAsia="zh-CN"/>
        </w:rPr>
        <w:t>主要用于集成电路工艺实验。</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1.3.2. </w:t>
      </w:r>
      <w:r>
        <w:rPr>
          <w:rFonts w:ascii="楷体_GB2312" w:eastAsia="楷体_GB2312" w:hAnsi="宋体" w:hint="eastAsia"/>
          <w:bCs/>
          <w:kern w:val="2"/>
          <w:sz w:val="21"/>
          <w:szCs w:val="21"/>
          <w:lang w:eastAsia="zh-CN"/>
        </w:rPr>
        <w:t>内嵌工艺仿真器，模拟真实器件制造工艺，学习工艺参数对器件的影响，支持器件剖面结构及其组成材料的缩放。</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1.3.3. </w:t>
      </w:r>
      <w:r>
        <w:rPr>
          <w:rFonts w:ascii="楷体_GB2312" w:eastAsia="楷体_GB2312" w:hAnsi="宋体" w:hint="eastAsia"/>
          <w:bCs/>
          <w:kern w:val="2"/>
          <w:sz w:val="21"/>
          <w:szCs w:val="21"/>
          <w:lang w:eastAsia="zh-CN"/>
        </w:rPr>
        <w:t>支持掺杂、电势等参数的色阶图显示。</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1.3.4. </w:t>
      </w:r>
      <w:r>
        <w:rPr>
          <w:rFonts w:ascii="楷体_GB2312" w:eastAsia="楷体_GB2312" w:hAnsi="宋体" w:hint="eastAsia"/>
          <w:bCs/>
          <w:kern w:val="2"/>
          <w:sz w:val="21"/>
          <w:szCs w:val="21"/>
          <w:lang w:eastAsia="zh-CN"/>
        </w:rPr>
        <w:t>支持器件结构中各个材料的网格显示。</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1.3.5. </w:t>
      </w:r>
      <w:r>
        <w:rPr>
          <w:rFonts w:ascii="楷体_GB2312" w:eastAsia="楷体_GB2312" w:hAnsi="宋体" w:hint="eastAsia"/>
          <w:bCs/>
          <w:kern w:val="2"/>
          <w:sz w:val="21"/>
          <w:szCs w:val="21"/>
          <w:lang w:eastAsia="zh-CN"/>
        </w:rPr>
        <w:t>支持器件中的掺杂、电势等参数的提取和保存。</w:t>
      </w:r>
      <w:r>
        <w:rPr>
          <w:rFonts w:ascii="楷体_GB2312" w:eastAsia="楷体_GB2312" w:hAnsi="宋体" w:hint="eastAsia"/>
          <w:bCs/>
          <w:kern w:val="2"/>
          <w:sz w:val="21"/>
          <w:szCs w:val="21"/>
          <w:lang w:eastAsia="zh-CN"/>
        </w:rPr>
        <w:t xml:space="preserve">  </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1.3.6. </w:t>
      </w:r>
      <w:r>
        <w:rPr>
          <w:rFonts w:ascii="楷体_GB2312" w:eastAsia="楷体_GB2312" w:hAnsi="宋体" w:hint="eastAsia"/>
          <w:bCs/>
          <w:kern w:val="2"/>
          <w:sz w:val="21"/>
          <w:szCs w:val="21"/>
          <w:lang w:eastAsia="zh-CN"/>
        </w:rPr>
        <w:t>支持的单步工艺类型：</w:t>
      </w:r>
      <w:r>
        <w:rPr>
          <w:rFonts w:ascii="楷体_GB2312" w:eastAsia="楷体_GB2312" w:hAnsi="宋体" w:hint="eastAsia"/>
          <w:bCs/>
          <w:kern w:val="2"/>
          <w:sz w:val="21"/>
          <w:szCs w:val="21"/>
          <w:lang w:eastAsia="zh-CN"/>
        </w:rPr>
        <w:t>Oxidation</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Deposit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Lithography</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Etch</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Implant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Annea</w:t>
      </w:r>
      <w:r>
        <w:rPr>
          <w:rFonts w:ascii="楷体_GB2312" w:eastAsia="楷体_GB2312" w:hAnsi="宋体" w:hint="eastAsia"/>
          <w:bCs/>
          <w:kern w:val="2"/>
          <w:sz w:val="21"/>
          <w:szCs w:val="21"/>
          <w:lang w:eastAsia="zh-CN"/>
        </w:rPr>
        <w:t>l</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Diffuse</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Epitaxy</w:t>
      </w:r>
      <w:r>
        <w:rPr>
          <w:rFonts w:ascii="楷体_GB2312" w:eastAsia="楷体_GB2312" w:hAnsi="宋体" w:hint="eastAsia"/>
          <w:bCs/>
          <w:kern w:val="2"/>
          <w:sz w:val="21"/>
          <w:szCs w:val="21"/>
          <w:lang w:eastAsia="zh-CN"/>
        </w:rPr>
        <w:t>。</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 xml:space="preserve">1.3.7. </w:t>
      </w:r>
      <w:r>
        <w:rPr>
          <w:rFonts w:ascii="楷体_GB2312" w:eastAsia="楷体_GB2312" w:hAnsi="宋体" w:hint="eastAsia"/>
          <w:bCs/>
          <w:kern w:val="2"/>
          <w:sz w:val="21"/>
          <w:szCs w:val="21"/>
          <w:lang w:eastAsia="zh-CN"/>
        </w:rPr>
        <w:t>支持的完成工艺类型的器件制造过程：</w:t>
      </w:r>
      <w:r>
        <w:rPr>
          <w:rFonts w:ascii="楷体_GB2312" w:eastAsia="楷体_GB2312" w:hAnsi="宋体" w:hint="eastAsia"/>
          <w:bCs/>
          <w:kern w:val="2"/>
          <w:sz w:val="21"/>
          <w:szCs w:val="21"/>
          <w:lang w:eastAsia="zh-CN"/>
        </w:rPr>
        <w:t>MOSFET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SOI</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Diode</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BJT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FinFET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Resistor</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Varactor</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LDMOS</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JFET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III-V</w:t>
      </w:r>
      <w:r>
        <w:rPr>
          <w:rFonts w:ascii="楷体_GB2312" w:eastAsia="楷体_GB2312" w:hAnsi="宋体" w:hint="eastAsia"/>
          <w:bCs/>
          <w:kern w:val="2"/>
          <w:sz w:val="21"/>
          <w:szCs w:val="21"/>
          <w:lang w:eastAsia="zh-CN"/>
        </w:rPr>
        <w:t>。</w:t>
      </w:r>
    </w:p>
    <w:p w:rsidR="0015275A" w:rsidRDefault="0066597F">
      <w:pPr>
        <w:spacing w:line="360" w:lineRule="auto"/>
        <w:ind w:right="914"/>
        <w:rPr>
          <w:rFonts w:ascii="楷体_GB2312" w:eastAsia="楷体_GB2312" w:hAnsi="宋体"/>
          <w:bCs/>
          <w:kern w:val="2"/>
          <w:szCs w:val="24"/>
          <w:lang w:eastAsia="zh-CN"/>
        </w:rPr>
      </w:pPr>
      <w:r>
        <w:rPr>
          <w:rFonts w:ascii="楷体_GB2312" w:eastAsia="楷体_GB2312" w:hAnsi="宋体" w:hint="eastAsia"/>
          <w:bCs/>
          <w:kern w:val="2"/>
          <w:szCs w:val="24"/>
          <w:lang w:eastAsia="zh-CN"/>
        </w:rPr>
        <w:t xml:space="preserve">  1.4</w:t>
      </w:r>
      <w:r>
        <w:rPr>
          <w:rFonts w:ascii="楷体_GB2312" w:eastAsia="楷体_GB2312" w:hAnsi="宋体" w:hint="eastAsia"/>
          <w:bCs/>
          <w:kern w:val="2"/>
          <w:szCs w:val="24"/>
          <w:lang w:eastAsia="zh-CN"/>
        </w:rPr>
        <w:t>集成电路工艺教学套件（完整版）</w:t>
      </w:r>
      <w:r>
        <w:rPr>
          <w:rFonts w:ascii="楷体_GB2312" w:eastAsia="楷体_GB2312" w:hAnsi="宋体" w:hint="eastAsia"/>
          <w:bCs/>
          <w:kern w:val="2"/>
          <w:szCs w:val="24"/>
          <w:lang w:eastAsia="zh-CN"/>
        </w:rPr>
        <w:t xml:space="preserve">        </w:t>
      </w:r>
      <w:r>
        <w:rPr>
          <w:rFonts w:ascii="楷体_GB2312" w:eastAsia="楷体_GB2312" w:hAnsi="宋体" w:hint="eastAsia"/>
          <w:bCs/>
          <w:kern w:val="2"/>
          <w:szCs w:val="24"/>
          <w:lang w:eastAsia="zh-CN"/>
        </w:rPr>
        <w:t>数量：</w:t>
      </w:r>
      <w:r>
        <w:rPr>
          <w:rFonts w:ascii="楷体_GB2312" w:eastAsia="楷体_GB2312" w:hAnsi="宋体" w:hint="eastAsia"/>
          <w:bCs/>
          <w:kern w:val="2"/>
          <w:szCs w:val="24"/>
          <w:lang w:eastAsia="zh-CN"/>
        </w:rPr>
        <w:t>1</w:t>
      </w:r>
      <w:r>
        <w:rPr>
          <w:rFonts w:ascii="楷体_GB2312" w:eastAsia="楷体_GB2312" w:hAnsi="宋体" w:hint="eastAsia"/>
          <w:bCs/>
          <w:kern w:val="2"/>
          <w:szCs w:val="24"/>
          <w:lang w:eastAsia="zh-CN"/>
        </w:rPr>
        <w:t>套</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 xml:space="preserve">.1. </w:t>
      </w:r>
      <w:r>
        <w:rPr>
          <w:rFonts w:ascii="楷体_GB2312" w:eastAsia="楷体_GB2312" w:hAnsi="宋体" w:hint="eastAsia"/>
          <w:bCs/>
          <w:kern w:val="2"/>
          <w:sz w:val="21"/>
          <w:szCs w:val="21"/>
          <w:lang w:eastAsia="zh-CN"/>
        </w:rPr>
        <w:t>主要用于集成电路工艺实验、半导体工艺教学、集成电路版图实验和工艺器件联动测试实验。</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 xml:space="preserve">.2. </w:t>
      </w:r>
      <w:r>
        <w:rPr>
          <w:rFonts w:ascii="楷体_GB2312" w:eastAsia="楷体_GB2312" w:hAnsi="宋体" w:hint="eastAsia"/>
          <w:bCs/>
          <w:kern w:val="2"/>
          <w:sz w:val="21"/>
          <w:szCs w:val="21"/>
          <w:lang w:eastAsia="zh-CN"/>
        </w:rPr>
        <w:t>内嵌工艺仿真器，模拟真实器件制造工艺，学习工艺参数对器件的影响，支持器件剖面结构及其组成材料的缩放。</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 xml:space="preserve">.3. </w:t>
      </w:r>
      <w:r>
        <w:rPr>
          <w:rFonts w:ascii="楷体_GB2312" w:eastAsia="楷体_GB2312" w:hAnsi="宋体" w:hint="eastAsia"/>
          <w:bCs/>
          <w:kern w:val="2"/>
          <w:sz w:val="21"/>
          <w:szCs w:val="21"/>
          <w:lang w:eastAsia="zh-CN"/>
        </w:rPr>
        <w:t>支持掺杂、电势等参数的色阶图显示。</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 xml:space="preserve">.4. </w:t>
      </w:r>
      <w:r>
        <w:rPr>
          <w:rFonts w:ascii="楷体_GB2312" w:eastAsia="楷体_GB2312" w:hAnsi="宋体" w:hint="eastAsia"/>
          <w:bCs/>
          <w:kern w:val="2"/>
          <w:sz w:val="21"/>
          <w:szCs w:val="21"/>
          <w:lang w:eastAsia="zh-CN"/>
        </w:rPr>
        <w:t>支持器件结构中各个材料的网格显示。</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 xml:space="preserve">.5. </w:t>
      </w:r>
      <w:r>
        <w:rPr>
          <w:rFonts w:ascii="楷体_GB2312" w:eastAsia="楷体_GB2312" w:hAnsi="宋体" w:hint="eastAsia"/>
          <w:bCs/>
          <w:kern w:val="2"/>
          <w:sz w:val="21"/>
          <w:szCs w:val="21"/>
          <w:lang w:eastAsia="zh-CN"/>
        </w:rPr>
        <w:t>支持器件中的掺杂、电势等参数的提取和保存。</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 xml:space="preserve">.6. </w:t>
      </w:r>
      <w:r>
        <w:rPr>
          <w:rFonts w:ascii="楷体_GB2312" w:eastAsia="楷体_GB2312" w:hAnsi="宋体" w:hint="eastAsia"/>
          <w:bCs/>
          <w:kern w:val="2"/>
          <w:sz w:val="21"/>
          <w:szCs w:val="21"/>
          <w:lang w:eastAsia="zh-CN"/>
        </w:rPr>
        <w:t>支持的单步工艺类型：</w:t>
      </w:r>
      <w:r>
        <w:rPr>
          <w:rFonts w:ascii="楷体_GB2312" w:eastAsia="楷体_GB2312" w:hAnsi="宋体" w:hint="eastAsia"/>
          <w:bCs/>
          <w:kern w:val="2"/>
          <w:sz w:val="21"/>
          <w:szCs w:val="21"/>
          <w:lang w:eastAsia="zh-CN"/>
        </w:rPr>
        <w:t>Oxidation</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Deposit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Lithography</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Etch</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Implant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Anneal</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Diffuse</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Epitaxy</w:t>
      </w:r>
      <w:r>
        <w:rPr>
          <w:rFonts w:ascii="楷体_GB2312" w:eastAsia="楷体_GB2312" w:hAnsi="宋体" w:hint="eastAsia"/>
          <w:bCs/>
          <w:kern w:val="2"/>
          <w:sz w:val="21"/>
          <w:szCs w:val="21"/>
          <w:lang w:eastAsia="zh-CN"/>
        </w:rPr>
        <w:t>。</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 xml:space="preserve">.7. </w:t>
      </w:r>
      <w:r>
        <w:rPr>
          <w:rFonts w:ascii="楷体_GB2312" w:eastAsia="楷体_GB2312" w:hAnsi="宋体" w:hint="eastAsia"/>
          <w:bCs/>
          <w:kern w:val="2"/>
          <w:sz w:val="21"/>
          <w:szCs w:val="21"/>
          <w:lang w:eastAsia="zh-CN"/>
        </w:rPr>
        <w:t>支持的完成工艺类型的器件制造过程：</w:t>
      </w:r>
      <w:r>
        <w:rPr>
          <w:rFonts w:ascii="楷体_GB2312" w:eastAsia="楷体_GB2312" w:hAnsi="宋体" w:hint="eastAsia"/>
          <w:bCs/>
          <w:kern w:val="2"/>
          <w:sz w:val="21"/>
          <w:szCs w:val="21"/>
          <w:lang w:eastAsia="zh-CN"/>
        </w:rPr>
        <w:t>MOSFET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SOI</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Diode</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BJT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FinFET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Resistor</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Varactor</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LDMOS</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JFET</w:t>
      </w:r>
      <w:r>
        <w:rPr>
          <w:rFonts w:ascii="楷体_GB2312" w:eastAsia="楷体_GB2312" w:hAnsi="宋体" w:hint="eastAsia"/>
          <w:bCs/>
          <w:kern w:val="2"/>
          <w:sz w:val="21"/>
          <w:szCs w:val="21"/>
          <w:lang w:eastAsia="zh-CN"/>
        </w:rPr>
        <w:t>、</w:t>
      </w:r>
      <w:r>
        <w:rPr>
          <w:rFonts w:ascii="楷体_GB2312" w:eastAsia="楷体_GB2312" w:hAnsi="宋体" w:hint="eastAsia"/>
          <w:bCs/>
          <w:kern w:val="2"/>
          <w:sz w:val="21"/>
          <w:szCs w:val="21"/>
          <w:lang w:eastAsia="zh-CN"/>
        </w:rPr>
        <w:t>III-V</w:t>
      </w:r>
      <w:r>
        <w:rPr>
          <w:rFonts w:ascii="楷体_GB2312" w:eastAsia="楷体_GB2312" w:hAnsi="宋体" w:hint="eastAsia"/>
          <w:bCs/>
          <w:kern w:val="2"/>
          <w:sz w:val="21"/>
          <w:szCs w:val="21"/>
          <w:lang w:eastAsia="zh-CN"/>
        </w:rPr>
        <w:t>。</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.8.</w:t>
      </w:r>
      <w:r>
        <w:rPr>
          <w:rFonts w:ascii="楷体_GB2312" w:eastAsia="楷体_GB2312" w:hAnsi="宋体" w:hint="eastAsia"/>
          <w:bCs/>
          <w:kern w:val="2"/>
          <w:sz w:val="21"/>
          <w:szCs w:val="21"/>
          <w:lang w:eastAsia="zh-CN"/>
        </w:rPr>
        <w:t>支持常用半导</w:t>
      </w:r>
      <w:r>
        <w:rPr>
          <w:rFonts w:ascii="楷体_GB2312" w:eastAsia="楷体_GB2312" w:hAnsi="宋体" w:hint="eastAsia"/>
          <w:bCs/>
          <w:kern w:val="2"/>
          <w:sz w:val="21"/>
          <w:szCs w:val="21"/>
          <w:lang w:eastAsia="zh-CN"/>
        </w:rPr>
        <w:t>体单步工艺和完整器件制造过程的流程教学和演示。</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lastRenderedPageBreak/>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.9.</w:t>
      </w:r>
      <w:r>
        <w:rPr>
          <w:rFonts w:ascii="楷体_GB2312" w:eastAsia="楷体_GB2312" w:hAnsi="宋体" w:hint="eastAsia"/>
          <w:bCs/>
          <w:kern w:val="2"/>
          <w:sz w:val="21"/>
          <w:szCs w:val="21"/>
          <w:lang w:eastAsia="zh-CN"/>
        </w:rPr>
        <w:t>支持器件剖面结构图的缩放和显示。</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.10.</w:t>
      </w:r>
      <w:r>
        <w:rPr>
          <w:rFonts w:ascii="楷体_GB2312" w:eastAsia="楷体_GB2312" w:hAnsi="宋体" w:hint="eastAsia"/>
          <w:bCs/>
          <w:kern w:val="2"/>
          <w:sz w:val="21"/>
          <w:szCs w:val="21"/>
          <w:lang w:eastAsia="zh-CN"/>
        </w:rPr>
        <w:t>支持器件工艺掺杂和电势等参数的色阶显示。</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.11.</w:t>
      </w:r>
      <w:r>
        <w:rPr>
          <w:rFonts w:ascii="楷体_GB2312" w:eastAsia="楷体_GB2312" w:hAnsi="宋体" w:hint="eastAsia"/>
          <w:bCs/>
          <w:kern w:val="2"/>
          <w:sz w:val="21"/>
          <w:szCs w:val="21"/>
          <w:lang w:eastAsia="zh-CN"/>
        </w:rPr>
        <w:t>支持</w:t>
      </w:r>
      <w:r>
        <w:rPr>
          <w:rFonts w:ascii="楷体_GB2312" w:eastAsia="楷体_GB2312" w:hAnsi="宋体" w:hint="eastAsia"/>
          <w:bCs/>
          <w:kern w:val="2"/>
          <w:sz w:val="21"/>
          <w:szCs w:val="21"/>
          <w:lang w:eastAsia="zh-CN"/>
        </w:rPr>
        <w:t>GDS</w:t>
      </w:r>
      <w:r>
        <w:rPr>
          <w:rFonts w:ascii="楷体_GB2312" w:eastAsia="楷体_GB2312" w:hAnsi="宋体" w:hint="eastAsia"/>
          <w:bCs/>
          <w:kern w:val="2"/>
          <w:sz w:val="21"/>
          <w:szCs w:val="21"/>
          <w:lang w:eastAsia="zh-CN"/>
        </w:rPr>
        <w:t>Ⅱ版图的导入和导出。</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.12.</w:t>
      </w:r>
      <w:r>
        <w:rPr>
          <w:rFonts w:ascii="楷体_GB2312" w:eastAsia="楷体_GB2312" w:hAnsi="宋体" w:hint="eastAsia"/>
          <w:bCs/>
          <w:kern w:val="2"/>
          <w:sz w:val="21"/>
          <w:szCs w:val="21"/>
          <w:lang w:eastAsia="zh-CN"/>
        </w:rPr>
        <w:t>支持版图的分层显示和绘制。</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.13.</w:t>
      </w:r>
      <w:r>
        <w:rPr>
          <w:rFonts w:ascii="楷体_GB2312" w:eastAsia="楷体_GB2312" w:hAnsi="宋体" w:hint="eastAsia"/>
          <w:bCs/>
          <w:kern w:val="2"/>
          <w:sz w:val="21"/>
          <w:szCs w:val="21"/>
          <w:lang w:eastAsia="zh-CN"/>
        </w:rPr>
        <w:t>支持多边形、矩形、通道的绘图方式。</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.14.</w:t>
      </w:r>
      <w:r>
        <w:rPr>
          <w:rFonts w:ascii="楷体_GB2312" w:eastAsia="楷体_GB2312" w:hAnsi="宋体" w:hint="eastAsia"/>
          <w:bCs/>
          <w:kern w:val="2"/>
          <w:sz w:val="21"/>
          <w:szCs w:val="21"/>
          <w:lang w:eastAsia="zh-CN"/>
        </w:rPr>
        <w:t>支持版图中标注文字，提高可读性。</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.15.</w:t>
      </w:r>
      <w:r>
        <w:rPr>
          <w:rFonts w:ascii="楷体_GB2312" w:eastAsia="楷体_GB2312" w:hAnsi="宋体" w:hint="eastAsia"/>
          <w:bCs/>
          <w:kern w:val="2"/>
          <w:sz w:val="21"/>
          <w:szCs w:val="21"/>
          <w:lang w:eastAsia="zh-CN"/>
        </w:rPr>
        <w:t>支持工艺制造到器件测试的联调。</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.16.</w:t>
      </w:r>
      <w:r>
        <w:rPr>
          <w:rFonts w:ascii="楷体_GB2312" w:eastAsia="楷体_GB2312" w:hAnsi="宋体" w:hint="eastAsia"/>
          <w:bCs/>
          <w:kern w:val="2"/>
          <w:sz w:val="21"/>
          <w:szCs w:val="21"/>
          <w:lang w:eastAsia="zh-CN"/>
        </w:rPr>
        <w:t>支持工艺参数的选择与器件参数的映射。</w:t>
      </w:r>
    </w:p>
    <w:p w:rsidR="0015275A" w:rsidRDefault="0066597F">
      <w:pPr>
        <w:spacing w:line="360" w:lineRule="auto"/>
        <w:ind w:leftChars="374" w:left="1738" w:right="914" w:hangingChars="400" w:hanging="840"/>
        <w:rPr>
          <w:rFonts w:ascii="楷体_GB2312" w:eastAsia="楷体_GB2312" w:hAnsi="宋体"/>
          <w:bCs/>
          <w:kern w:val="2"/>
          <w:sz w:val="21"/>
          <w:szCs w:val="21"/>
          <w:lang w:eastAsia="zh-CN"/>
        </w:rPr>
      </w:pPr>
      <w:r>
        <w:rPr>
          <w:rFonts w:ascii="楷体_GB2312" w:eastAsia="楷体_GB2312" w:hAnsi="宋体" w:hint="eastAsia"/>
          <w:bCs/>
          <w:kern w:val="2"/>
          <w:sz w:val="21"/>
          <w:szCs w:val="21"/>
          <w:lang w:eastAsia="zh-CN"/>
        </w:rPr>
        <w:t>1.</w:t>
      </w:r>
      <w:r>
        <w:rPr>
          <w:rFonts w:ascii="楷体_GB2312" w:eastAsia="楷体_GB2312" w:hAnsi="宋体" w:hint="eastAsia"/>
          <w:bCs/>
          <w:kern w:val="2"/>
          <w:sz w:val="21"/>
          <w:szCs w:val="21"/>
          <w:lang w:eastAsia="zh-CN"/>
        </w:rPr>
        <w:t>4</w:t>
      </w:r>
      <w:r>
        <w:rPr>
          <w:rFonts w:ascii="楷体_GB2312" w:eastAsia="楷体_GB2312" w:hAnsi="宋体" w:hint="eastAsia"/>
          <w:bCs/>
          <w:kern w:val="2"/>
          <w:sz w:val="21"/>
          <w:szCs w:val="21"/>
          <w:lang w:eastAsia="zh-CN"/>
        </w:rPr>
        <w:t>.17.</w:t>
      </w:r>
      <w:r>
        <w:rPr>
          <w:rFonts w:ascii="楷体_GB2312" w:eastAsia="楷体_GB2312" w:hAnsi="宋体" w:hint="eastAsia"/>
          <w:bCs/>
          <w:kern w:val="2"/>
          <w:sz w:val="21"/>
          <w:szCs w:val="21"/>
          <w:lang w:eastAsia="zh-CN"/>
        </w:rPr>
        <w:t>支持被测器件的数据分析和保存</w:t>
      </w:r>
    </w:p>
    <w:p w:rsidR="0015275A" w:rsidRDefault="0015275A">
      <w:pPr>
        <w:spacing w:line="360" w:lineRule="auto"/>
        <w:ind w:right="914"/>
        <w:rPr>
          <w:rFonts w:ascii="楷体_GB2312" w:eastAsia="楷体_GB2312" w:hAnsi="宋体"/>
          <w:b/>
          <w:kern w:val="2"/>
          <w:sz w:val="21"/>
          <w:szCs w:val="21"/>
          <w:lang w:eastAsia="zh-CN"/>
        </w:rPr>
      </w:pP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二、其他要求</w:t>
      </w:r>
    </w:p>
    <w:p w:rsidR="0015275A" w:rsidRDefault="0066597F">
      <w:pPr>
        <w:widowControl w:val="0"/>
        <w:spacing w:line="340" w:lineRule="exact"/>
        <w:ind w:firstLineChars="150" w:firstLine="361"/>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w:t>
      </w:r>
      <w:r>
        <w:rPr>
          <w:rFonts w:ascii="楷体_GB2312" w:eastAsia="楷体_GB2312" w:hAnsi="宋体" w:hint="eastAsia"/>
          <w:b/>
          <w:kern w:val="2"/>
          <w:szCs w:val="24"/>
          <w:lang w:eastAsia="zh-CN"/>
        </w:rPr>
        <w:t>1</w:t>
      </w:r>
      <w:r>
        <w:rPr>
          <w:rFonts w:ascii="楷体_GB2312" w:eastAsia="楷体_GB2312" w:hAnsi="宋体" w:hint="eastAsia"/>
          <w:b/>
          <w:kern w:val="2"/>
          <w:szCs w:val="24"/>
          <w:lang w:eastAsia="zh-CN"/>
        </w:rPr>
        <w:t>）售后服务要求</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1</w:t>
      </w:r>
      <w:r>
        <w:rPr>
          <w:rFonts w:ascii="楷体_GB2312" w:eastAsia="楷体_GB2312" w:hAnsi="宋体" w:hint="eastAsia"/>
          <w:kern w:val="2"/>
          <w:szCs w:val="24"/>
          <w:lang w:eastAsia="zh-CN"/>
        </w:rPr>
        <w:t>）本系统免费维护期为壹年，免费维护期自本项目通过终验之日起开始计算。</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2</w:t>
      </w:r>
      <w:r>
        <w:rPr>
          <w:rFonts w:ascii="楷体_GB2312" w:eastAsia="楷体_GB2312" w:hAnsi="宋体" w:hint="eastAsia"/>
          <w:kern w:val="2"/>
          <w:szCs w:val="24"/>
          <w:lang w:eastAsia="zh-CN"/>
        </w:rPr>
        <w:t>）免费维护期内，本项目所有技术和服务发生任何非人为故障，由中标供应商负责系统恢复。供应商应根据不同情况设定不同的故障级别，并就不同故障级别提出对应的故障响应方案。对于本项目非中标供应商建设内容，中标供应商有义务协助其它厂商分析故障原因并提供技术支持。</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3</w:t>
      </w:r>
      <w:r>
        <w:rPr>
          <w:rFonts w:ascii="楷体_GB2312" w:eastAsia="楷体_GB2312" w:hAnsi="宋体" w:hint="eastAsia"/>
          <w:kern w:val="2"/>
          <w:szCs w:val="24"/>
          <w:lang w:eastAsia="zh-CN"/>
        </w:rPr>
        <w:t>）免费维护期内，供应商在投标文件中需明确承诺售后服务响应时间，并不得低于以下标准：在</w:t>
      </w:r>
      <w:r>
        <w:rPr>
          <w:rFonts w:ascii="楷体_GB2312" w:eastAsia="楷体_GB2312" w:hAnsi="宋体" w:hint="eastAsia"/>
          <w:kern w:val="2"/>
          <w:szCs w:val="24"/>
          <w:lang w:eastAsia="zh-CN"/>
        </w:rPr>
        <w:t>2</w:t>
      </w:r>
      <w:r>
        <w:rPr>
          <w:rFonts w:ascii="楷体_GB2312" w:eastAsia="楷体_GB2312" w:hAnsi="宋体" w:hint="eastAsia"/>
          <w:kern w:val="2"/>
          <w:szCs w:val="24"/>
          <w:lang w:eastAsia="zh-CN"/>
        </w:rPr>
        <w:t>小时内电话做出回应，</w:t>
      </w:r>
      <w:r>
        <w:rPr>
          <w:rFonts w:ascii="楷体_GB2312" w:eastAsia="楷体_GB2312" w:hAnsi="宋体" w:hint="eastAsia"/>
          <w:kern w:val="2"/>
          <w:szCs w:val="24"/>
          <w:lang w:eastAsia="zh-CN"/>
        </w:rPr>
        <w:t>5</w:t>
      </w:r>
      <w:r>
        <w:rPr>
          <w:rFonts w:ascii="楷体_GB2312" w:eastAsia="楷体_GB2312" w:hAnsi="宋体" w:hint="eastAsia"/>
          <w:kern w:val="2"/>
          <w:szCs w:val="24"/>
          <w:lang w:eastAsia="zh-CN"/>
        </w:rPr>
        <w:t>个工作日内解决问题。产品常年提供技术支持，所需零部件及配件常年响应。</w:t>
      </w:r>
    </w:p>
    <w:p w:rsidR="0015275A" w:rsidRDefault="0066597F">
      <w:pPr>
        <w:widowControl w:val="0"/>
        <w:spacing w:line="340" w:lineRule="exact"/>
        <w:ind w:firstLineChars="150" w:firstLine="361"/>
        <w:jc w:val="both"/>
        <w:rPr>
          <w:rFonts w:ascii="楷体_GB2312" w:eastAsia="楷体_GB2312" w:hAnsi="宋体"/>
          <w:b/>
          <w:kern w:val="2"/>
          <w:szCs w:val="24"/>
          <w:lang w:eastAsia="zh-CN"/>
        </w:rPr>
      </w:pPr>
      <w:r>
        <w:rPr>
          <w:rFonts w:ascii="楷体_GB2312" w:eastAsia="楷体_GB2312" w:hAnsi="宋体" w:hint="eastAsia"/>
          <w:b/>
          <w:kern w:val="2"/>
          <w:szCs w:val="24"/>
          <w:lang w:eastAsia="zh-CN"/>
        </w:rPr>
        <w:t>（</w:t>
      </w:r>
      <w:r>
        <w:rPr>
          <w:rFonts w:ascii="楷体_GB2312" w:eastAsia="楷体_GB2312" w:hAnsi="宋体" w:hint="eastAsia"/>
          <w:b/>
          <w:kern w:val="2"/>
          <w:szCs w:val="24"/>
          <w:lang w:eastAsia="zh-CN"/>
        </w:rPr>
        <w:t>2</w:t>
      </w:r>
      <w:r>
        <w:rPr>
          <w:rFonts w:ascii="楷体_GB2312" w:eastAsia="楷体_GB2312" w:hAnsi="宋体" w:hint="eastAsia"/>
          <w:b/>
          <w:kern w:val="2"/>
          <w:szCs w:val="24"/>
          <w:lang w:eastAsia="zh-CN"/>
        </w:rPr>
        <w:t>）人员培训要求</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1</w:t>
      </w:r>
      <w:r>
        <w:rPr>
          <w:rFonts w:ascii="楷体_GB2312" w:eastAsia="楷体_GB2312" w:hAnsi="宋体" w:hint="eastAsia"/>
          <w:kern w:val="2"/>
          <w:szCs w:val="24"/>
          <w:lang w:eastAsia="zh-CN"/>
        </w:rPr>
        <w:t>）中标供应商必须免费提供一般工作人员的操作培训和技术人员的技术培训，保证操作人员能够独立操作使用系统</w:t>
      </w:r>
      <w:r>
        <w:rPr>
          <w:rFonts w:ascii="楷体_GB2312" w:eastAsia="楷体_GB2312" w:hAnsi="宋体" w:hint="eastAsia"/>
          <w:kern w:val="2"/>
          <w:szCs w:val="24"/>
          <w:lang w:eastAsia="zh-CN"/>
        </w:rPr>
        <w:t>,</w:t>
      </w:r>
      <w:r>
        <w:rPr>
          <w:rFonts w:ascii="楷体_GB2312" w:eastAsia="楷体_GB2312" w:hAnsi="宋体" w:hint="eastAsia"/>
          <w:kern w:val="2"/>
          <w:szCs w:val="24"/>
          <w:lang w:eastAsia="zh-CN"/>
        </w:rPr>
        <w:t>提供相应的操作手册。</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2</w:t>
      </w:r>
      <w:r>
        <w:rPr>
          <w:rFonts w:ascii="楷体_GB2312" w:eastAsia="楷体_GB2312" w:hAnsi="宋体" w:hint="eastAsia"/>
          <w:kern w:val="2"/>
          <w:szCs w:val="24"/>
          <w:lang w:eastAsia="zh-CN"/>
        </w:rPr>
        <w:t>）中标供应商须承诺为采购人免费提供</w:t>
      </w:r>
      <w:r>
        <w:rPr>
          <w:rFonts w:ascii="楷体_GB2312" w:eastAsia="楷体_GB2312" w:hAnsi="宋体"/>
          <w:kern w:val="2"/>
          <w:szCs w:val="24"/>
          <w:lang w:eastAsia="zh-CN"/>
        </w:rPr>
        <w:t>3</w:t>
      </w:r>
      <w:r>
        <w:rPr>
          <w:rFonts w:ascii="楷体_GB2312" w:eastAsia="楷体_GB2312" w:hAnsi="宋体" w:hint="eastAsia"/>
          <w:kern w:val="2"/>
          <w:szCs w:val="24"/>
          <w:lang w:eastAsia="zh-CN"/>
        </w:rPr>
        <w:t>天不定人数的分次现场技术培训服务：由技术工程师在用户的安装现场进行免费技术培训，讲解安装、调试和维护要点，使用户的设备使用人员达到对设备能够独立操作，正常使用和维护保养。</w:t>
      </w:r>
    </w:p>
    <w:p w:rsidR="0015275A" w:rsidRDefault="0015275A">
      <w:pPr>
        <w:widowControl w:val="0"/>
        <w:autoSpaceDE w:val="0"/>
        <w:autoSpaceDN w:val="0"/>
        <w:adjustRightInd w:val="0"/>
        <w:spacing w:line="340" w:lineRule="exact"/>
        <w:jc w:val="both"/>
        <w:rPr>
          <w:rFonts w:ascii="楷体_GB2312" w:eastAsia="楷体_GB2312" w:hAnsi="宋体"/>
          <w:b/>
          <w:kern w:val="2"/>
          <w:szCs w:val="24"/>
          <w:lang w:eastAsia="zh-CN"/>
        </w:rPr>
      </w:pPr>
    </w:p>
    <w:p w:rsidR="0015275A" w:rsidRDefault="0015275A">
      <w:pPr>
        <w:widowControl w:val="0"/>
        <w:autoSpaceDE w:val="0"/>
        <w:autoSpaceDN w:val="0"/>
        <w:adjustRightInd w:val="0"/>
        <w:spacing w:line="340" w:lineRule="exact"/>
        <w:jc w:val="both"/>
        <w:rPr>
          <w:rFonts w:ascii="楷体_GB2312" w:eastAsia="楷体_GB2312" w:hAnsi="宋体"/>
          <w:b/>
          <w:kern w:val="2"/>
          <w:szCs w:val="24"/>
          <w:lang w:eastAsia="zh-CN"/>
        </w:rPr>
      </w:pPr>
    </w:p>
    <w:p w:rsidR="0015275A" w:rsidRDefault="0015275A">
      <w:pPr>
        <w:widowControl w:val="0"/>
        <w:autoSpaceDE w:val="0"/>
        <w:autoSpaceDN w:val="0"/>
        <w:adjustRightInd w:val="0"/>
        <w:spacing w:line="340" w:lineRule="exact"/>
        <w:jc w:val="both"/>
        <w:rPr>
          <w:rFonts w:ascii="楷体_GB2312" w:eastAsia="楷体_GB2312" w:hAnsi="宋体"/>
          <w:b/>
          <w:kern w:val="2"/>
          <w:szCs w:val="24"/>
          <w:lang w:eastAsia="zh-CN"/>
        </w:rPr>
      </w:pPr>
    </w:p>
    <w:p w:rsidR="0015275A" w:rsidRDefault="0015275A">
      <w:pPr>
        <w:widowControl w:val="0"/>
        <w:autoSpaceDE w:val="0"/>
        <w:autoSpaceDN w:val="0"/>
        <w:adjustRightInd w:val="0"/>
        <w:spacing w:line="340" w:lineRule="exact"/>
        <w:jc w:val="both"/>
        <w:rPr>
          <w:rFonts w:ascii="楷体_GB2312" w:eastAsia="楷体_GB2312" w:hAnsi="宋体"/>
          <w:b/>
          <w:kern w:val="2"/>
          <w:szCs w:val="24"/>
          <w:lang w:eastAsia="zh-CN"/>
        </w:rPr>
      </w:pPr>
    </w:p>
    <w:p w:rsidR="0015275A" w:rsidRDefault="0015275A">
      <w:pPr>
        <w:widowControl w:val="0"/>
        <w:autoSpaceDE w:val="0"/>
        <w:autoSpaceDN w:val="0"/>
        <w:adjustRightInd w:val="0"/>
        <w:spacing w:line="340" w:lineRule="exact"/>
        <w:jc w:val="both"/>
        <w:rPr>
          <w:rFonts w:ascii="楷体_GB2312" w:eastAsia="楷体_GB2312" w:hAnsi="宋体"/>
          <w:b/>
          <w:kern w:val="2"/>
          <w:szCs w:val="24"/>
          <w:lang w:eastAsia="zh-CN"/>
        </w:rPr>
      </w:pPr>
    </w:p>
    <w:p w:rsidR="0015275A" w:rsidRDefault="0015275A">
      <w:pPr>
        <w:widowControl w:val="0"/>
        <w:autoSpaceDE w:val="0"/>
        <w:autoSpaceDN w:val="0"/>
        <w:adjustRightInd w:val="0"/>
        <w:spacing w:line="340" w:lineRule="exact"/>
        <w:jc w:val="both"/>
        <w:rPr>
          <w:rFonts w:ascii="楷体_GB2312" w:eastAsia="楷体_GB2312" w:hAnsi="宋体"/>
          <w:b/>
          <w:kern w:val="2"/>
          <w:szCs w:val="24"/>
          <w:lang w:eastAsia="zh-CN"/>
        </w:rPr>
      </w:pPr>
    </w:p>
    <w:p w:rsidR="0015275A" w:rsidRDefault="0015275A">
      <w:pPr>
        <w:widowControl w:val="0"/>
        <w:autoSpaceDE w:val="0"/>
        <w:autoSpaceDN w:val="0"/>
        <w:adjustRightInd w:val="0"/>
        <w:spacing w:line="340" w:lineRule="exact"/>
        <w:jc w:val="both"/>
        <w:rPr>
          <w:rFonts w:ascii="楷体_GB2312" w:eastAsia="楷体_GB2312" w:hAnsi="宋体"/>
          <w:b/>
          <w:kern w:val="2"/>
          <w:szCs w:val="24"/>
          <w:lang w:eastAsia="zh-CN"/>
        </w:rPr>
      </w:pPr>
    </w:p>
    <w:bookmarkEnd w:id="62"/>
    <w:bookmarkEnd w:id="63"/>
    <w:bookmarkEnd w:id="64"/>
    <w:p w:rsidR="0015275A" w:rsidRDefault="0015275A">
      <w:pPr>
        <w:widowControl w:val="0"/>
        <w:spacing w:line="360" w:lineRule="auto"/>
        <w:rPr>
          <w:rFonts w:ascii="宋体" w:hAnsi="宋体"/>
          <w:b/>
          <w:kern w:val="2"/>
          <w:sz w:val="32"/>
          <w:szCs w:val="24"/>
          <w:lang w:eastAsia="zh-CN"/>
        </w:rPr>
      </w:pPr>
    </w:p>
    <w:p w:rsidR="0015275A" w:rsidRDefault="0066597F">
      <w:pPr>
        <w:pStyle w:val="1"/>
        <w:rPr>
          <w:sz w:val="36"/>
          <w:szCs w:val="36"/>
          <w:lang w:eastAsia="zh-CN"/>
        </w:rPr>
      </w:pPr>
      <w:bookmarkStart w:id="65" w:name="_Toc39072480"/>
      <w:bookmarkStart w:id="66" w:name="_Toc38745830"/>
      <w:bookmarkStart w:id="67" w:name="_Toc508099115"/>
      <w:r>
        <w:rPr>
          <w:rFonts w:hint="eastAsia"/>
          <w:sz w:val="36"/>
          <w:szCs w:val="36"/>
          <w:lang w:eastAsia="zh-CN"/>
        </w:rPr>
        <w:lastRenderedPageBreak/>
        <w:t>第六章</w:t>
      </w:r>
      <w:r>
        <w:rPr>
          <w:sz w:val="36"/>
          <w:szCs w:val="36"/>
          <w:lang w:eastAsia="zh-CN"/>
        </w:rPr>
        <w:t xml:space="preserve"> </w:t>
      </w:r>
      <w:r>
        <w:rPr>
          <w:rFonts w:hint="eastAsia"/>
          <w:sz w:val="36"/>
          <w:szCs w:val="36"/>
          <w:lang w:eastAsia="zh-CN"/>
        </w:rPr>
        <w:t>开标、评标办法、评标标准与废标条款</w:t>
      </w:r>
      <w:bookmarkEnd w:id="65"/>
      <w:bookmarkEnd w:id="66"/>
      <w:bookmarkEnd w:id="67"/>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hint="eastAsia"/>
          <w:kern w:val="2"/>
          <w:sz w:val="21"/>
          <w:szCs w:val="21"/>
          <w:lang w:eastAsia="zh-CN"/>
        </w:rPr>
        <w:t>一、开标</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kern w:val="2"/>
          <w:sz w:val="21"/>
          <w:szCs w:val="21"/>
          <w:lang w:eastAsia="zh-CN"/>
        </w:rPr>
        <w:t>1</w:t>
      </w:r>
      <w:r>
        <w:rPr>
          <w:rFonts w:ascii="宋体" w:hAnsi="宋体"/>
          <w:kern w:val="2"/>
          <w:sz w:val="21"/>
          <w:szCs w:val="21"/>
          <w:lang w:eastAsia="zh-CN"/>
        </w:rPr>
        <w:t>、</w:t>
      </w:r>
      <w:r>
        <w:rPr>
          <w:rFonts w:ascii="宋体" w:hAnsi="宋体" w:hint="eastAsia"/>
          <w:kern w:val="2"/>
          <w:sz w:val="21"/>
          <w:szCs w:val="21"/>
          <w:lang w:eastAsia="zh-CN"/>
        </w:rPr>
        <w:t>根据省教育厅通知，疫情期间我校严格执行校园封闭式管理，所有开标工作不邀请投标人参加。。</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kern w:val="2"/>
          <w:sz w:val="21"/>
          <w:szCs w:val="21"/>
          <w:lang w:eastAsia="zh-CN"/>
        </w:rPr>
        <w:t>2</w:t>
      </w:r>
      <w:r>
        <w:rPr>
          <w:rFonts w:ascii="宋体" w:hAnsi="宋体"/>
          <w:kern w:val="2"/>
          <w:sz w:val="21"/>
          <w:szCs w:val="21"/>
          <w:lang w:eastAsia="zh-CN"/>
        </w:rPr>
        <w:t>、</w:t>
      </w:r>
      <w:r>
        <w:rPr>
          <w:rFonts w:ascii="宋体" w:hAnsi="宋体" w:hint="eastAsia"/>
          <w:kern w:val="2"/>
          <w:sz w:val="21"/>
          <w:szCs w:val="21"/>
          <w:lang w:eastAsia="zh-CN"/>
        </w:rPr>
        <w:t>开标时，招标工作组将当众拆封，宣读投标人名称、投标价格、价格折扣，以及招标工作组认为合适的投标文件的其他主要内容。</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kern w:val="2"/>
          <w:sz w:val="21"/>
          <w:szCs w:val="21"/>
          <w:lang w:eastAsia="zh-CN"/>
        </w:rPr>
        <w:t>3</w:t>
      </w:r>
      <w:r>
        <w:rPr>
          <w:rFonts w:ascii="宋体" w:hAnsi="宋体"/>
          <w:kern w:val="2"/>
          <w:sz w:val="21"/>
          <w:szCs w:val="21"/>
          <w:lang w:eastAsia="zh-CN"/>
        </w:rPr>
        <w:t>、</w:t>
      </w:r>
      <w:r>
        <w:rPr>
          <w:rFonts w:ascii="宋体" w:hAnsi="宋体" w:hint="eastAsia"/>
          <w:kern w:val="2"/>
          <w:sz w:val="21"/>
          <w:szCs w:val="21"/>
          <w:lang w:eastAsia="zh-CN"/>
        </w:rPr>
        <w:t>未宣读的投标价格、价格折扣等实质性内容，评标时不予承认。</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kern w:val="2"/>
          <w:sz w:val="21"/>
          <w:szCs w:val="21"/>
          <w:lang w:eastAsia="zh-CN"/>
        </w:rPr>
        <w:t>4</w:t>
      </w:r>
      <w:r>
        <w:rPr>
          <w:rFonts w:ascii="宋体" w:hAnsi="宋体"/>
          <w:kern w:val="2"/>
          <w:sz w:val="21"/>
          <w:szCs w:val="21"/>
          <w:lang w:eastAsia="zh-CN"/>
        </w:rPr>
        <w:t>、</w:t>
      </w:r>
      <w:r>
        <w:rPr>
          <w:rFonts w:ascii="宋体" w:hAnsi="宋体" w:hint="eastAsia"/>
          <w:kern w:val="2"/>
          <w:sz w:val="21"/>
          <w:szCs w:val="21"/>
          <w:lang w:eastAsia="zh-CN"/>
        </w:rPr>
        <w:t>开标时，“开标一览表”内容与投标文件中投标函内容不一致的，以“开标一览表”为准。</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kern w:val="2"/>
          <w:sz w:val="21"/>
          <w:szCs w:val="21"/>
          <w:lang w:eastAsia="zh-CN"/>
        </w:rPr>
        <w:t>5</w:t>
      </w:r>
      <w:r>
        <w:rPr>
          <w:rFonts w:ascii="宋体" w:hAnsi="宋体"/>
          <w:kern w:val="2"/>
          <w:sz w:val="21"/>
          <w:szCs w:val="21"/>
          <w:lang w:eastAsia="zh-CN"/>
        </w:rPr>
        <w:t>、</w:t>
      </w:r>
      <w:r>
        <w:rPr>
          <w:rFonts w:ascii="宋体" w:hAnsi="宋体" w:hint="eastAsia"/>
          <w:kern w:val="2"/>
          <w:sz w:val="21"/>
          <w:szCs w:val="21"/>
          <w:lang w:eastAsia="zh-CN"/>
        </w:rPr>
        <w:t>投标文件的大写金额与小写金额不一致的，以大写金额为准；总价金额与按单价金额不一致的，以单价金额计算为准；单价金额小数点有明显错位的，应以总价为准，并修改单价。</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kern w:val="2"/>
          <w:sz w:val="21"/>
          <w:szCs w:val="21"/>
          <w:lang w:eastAsia="zh-CN"/>
        </w:rPr>
        <w:t>二、</w:t>
      </w:r>
      <w:r>
        <w:rPr>
          <w:rFonts w:ascii="宋体" w:hAnsi="宋体" w:hint="eastAsia"/>
          <w:kern w:val="2"/>
          <w:sz w:val="21"/>
          <w:szCs w:val="21"/>
          <w:lang w:eastAsia="zh-CN"/>
        </w:rPr>
        <w:t>评标</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kern w:val="2"/>
          <w:sz w:val="21"/>
          <w:szCs w:val="21"/>
          <w:lang w:eastAsia="zh-CN"/>
        </w:rPr>
        <w:t>1</w:t>
      </w:r>
      <w:r>
        <w:rPr>
          <w:rFonts w:ascii="宋体" w:hAnsi="宋体"/>
          <w:kern w:val="2"/>
          <w:sz w:val="21"/>
          <w:szCs w:val="21"/>
          <w:lang w:eastAsia="zh-CN"/>
        </w:rPr>
        <w:t>、</w:t>
      </w:r>
      <w:r>
        <w:rPr>
          <w:rFonts w:ascii="宋体" w:hAnsi="宋体" w:hint="eastAsia"/>
          <w:kern w:val="2"/>
          <w:sz w:val="21"/>
          <w:szCs w:val="21"/>
          <w:lang w:eastAsia="zh-CN"/>
        </w:rPr>
        <w:t>评标组织</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hint="eastAsia"/>
          <w:kern w:val="2"/>
          <w:sz w:val="21"/>
          <w:szCs w:val="21"/>
          <w:lang w:eastAsia="zh-CN"/>
        </w:rPr>
        <w:t>（</w:t>
      </w:r>
      <w:r>
        <w:rPr>
          <w:rFonts w:ascii="宋体" w:hAnsi="宋体"/>
          <w:kern w:val="2"/>
          <w:sz w:val="21"/>
          <w:szCs w:val="21"/>
          <w:lang w:eastAsia="zh-CN"/>
        </w:rPr>
        <w:t>1</w:t>
      </w:r>
      <w:r>
        <w:rPr>
          <w:rFonts w:ascii="宋体" w:hAnsi="宋体" w:hint="eastAsia"/>
          <w:kern w:val="2"/>
          <w:sz w:val="21"/>
          <w:szCs w:val="21"/>
          <w:lang w:eastAsia="zh-CN"/>
        </w:rPr>
        <w:t>）评标工作由</w:t>
      </w:r>
      <w:r>
        <w:rPr>
          <w:rFonts w:ascii="宋体" w:hAnsi="宋体" w:hint="eastAsia"/>
          <w:b/>
          <w:kern w:val="2"/>
          <w:sz w:val="21"/>
          <w:szCs w:val="24"/>
          <w:lang w:eastAsia="zh-CN"/>
        </w:rPr>
        <w:t>扬州大学广陵学院</w:t>
      </w:r>
      <w:r>
        <w:rPr>
          <w:rFonts w:ascii="宋体" w:hAnsi="宋体" w:hint="eastAsia"/>
          <w:kern w:val="2"/>
          <w:sz w:val="21"/>
          <w:szCs w:val="21"/>
          <w:lang w:eastAsia="zh-CN"/>
        </w:rPr>
        <w:t>采购部门负责，具体评标事务由依法组建的评标委员会负责，并独立履行职责。</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hint="eastAsia"/>
          <w:kern w:val="2"/>
          <w:sz w:val="21"/>
          <w:szCs w:val="21"/>
          <w:lang w:eastAsia="zh-CN"/>
        </w:rPr>
        <w:t>（</w:t>
      </w:r>
      <w:r>
        <w:rPr>
          <w:rFonts w:ascii="宋体" w:hAnsi="宋体"/>
          <w:kern w:val="2"/>
          <w:sz w:val="21"/>
          <w:szCs w:val="21"/>
          <w:lang w:eastAsia="zh-CN"/>
        </w:rPr>
        <w:t>2</w:t>
      </w:r>
      <w:r>
        <w:rPr>
          <w:rFonts w:ascii="宋体" w:hAnsi="宋体" w:hint="eastAsia"/>
          <w:kern w:val="2"/>
          <w:sz w:val="21"/>
          <w:szCs w:val="21"/>
          <w:lang w:eastAsia="zh-CN"/>
        </w:rPr>
        <w:t>）评标委员会由采购人代表和评审专家组成，独立开展评审工作。</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hint="eastAsia"/>
          <w:kern w:val="2"/>
          <w:sz w:val="21"/>
          <w:szCs w:val="21"/>
          <w:lang w:eastAsia="zh-CN"/>
        </w:rPr>
        <w:t>（</w:t>
      </w:r>
      <w:r>
        <w:rPr>
          <w:rFonts w:ascii="宋体" w:hAnsi="宋体"/>
          <w:kern w:val="2"/>
          <w:sz w:val="21"/>
          <w:szCs w:val="21"/>
          <w:lang w:eastAsia="zh-CN"/>
        </w:rPr>
        <w:t>3</w:t>
      </w:r>
      <w:r>
        <w:rPr>
          <w:rFonts w:ascii="宋体" w:hAnsi="宋体" w:hint="eastAsia"/>
          <w:kern w:val="2"/>
          <w:sz w:val="21"/>
          <w:szCs w:val="21"/>
          <w:lang w:eastAsia="zh-CN"/>
        </w:rPr>
        <w:t>）</w:t>
      </w:r>
      <w:r>
        <w:rPr>
          <w:rFonts w:ascii="宋体" w:hAnsi="宋体" w:hint="eastAsia"/>
          <w:b/>
          <w:kern w:val="2"/>
          <w:sz w:val="21"/>
          <w:szCs w:val="24"/>
          <w:lang w:eastAsia="zh-CN"/>
        </w:rPr>
        <w:t>扬州大学广陵学院</w:t>
      </w:r>
      <w:r>
        <w:rPr>
          <w:rFonts w:ascii="宋体" w:hAnsi="宋体" w:hint="eastAsia"/>
          <w:kern w:val="2"/>
          <w:sz w:val="21"/>
          <w:szCs w:val="21"/>
          <w:lang w:eastAsia="zh-CN"/>
        </w:rPr>
        <w:t>纪委负责评标程序监督和对评标小组成员执行评标纪律监督。</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kern w:val="2"/>
          <w:sz w:val="21"/>
          <w:szCs w:val="21"/>
          <w:lang w:eastAsia="zh-CN"/>
        </w:rPr>
        <w:t>2</w:t>
      </w:r>
      <w:r>
        <w:rPr>
          <w:rFonts w:ascii="宋体" w:hAnsi="宋体"/>
          <w:kern w:val="2"/>
          <w:sz w:val="21"/>
          <w:szCs w:val="21"/>
          <w:lang w:eastAsia="zh-CN"/>
        </w:rPr>
        <w:t>、</w:t>
      </w:r>
      <w:r>
        <w:rPr>
          <w:rFonts w:ascii="宋体" w:hAnsi="宋体" w:hint="eastAsia"/>
          <w:kern w:val="2"/>
          <w:sz w:val="21"/>
          <w:szCs w:val="21"/>
          <w:lang w:eastAsia="zh-CN"/>
        </w:rPr>
        <w:t>评标方法</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hint="eastAsia"/>
          <w:kern w:val="2"/>
          <w:sz w:val="21"/>
          <w:szCs w:val="21"/>
          <w:lang w:eastAsia="zh-CN"/>
        </w:rPr>
        <w:t>（</w:t>
      </w:r>
      <w:r>
        <w:rPr>
          <w:rFonts w:ascii="宋体" w:hAnsi="宋体"/>
          <w:kern w:val="2"/>
          <w:sz w:val="21"/>
          <w:szCs w:val="21"/>
          <w:lang w:eastAsia="zh-CN"/>
        </w:rPr>
        <w:t>1</w:t>
      </w:r>
      <w:r>
        <w:rPr>
          <w:rFonts w:ascii="宋体" w:hAnsi="宋体" w:hint="eastAsia"/>
          <w:kern w:val="2"/>
          <w:sz w:val="21"/>
          <w:szCs w:val="21"/>
          <w:lang w:eastAsia="zh-CN"/>
        </w:rPr>
        <w:t>）评标采用综合评分法。</w:t>
      </w:r>
    </w:p>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hint="eastAsia"/>
          <w:kern w:val="2"/>
          <w:sz w:val="21"/>
          <w:szCs w:val="21"/>
          <w:lang w:eastAsia="zh-CN"/>
        </w:rPr>
        <w:t>（</w:t>
      </w:r>
      <w:r>
        <w:rPr>
          <w:rFonts w:ascii="宋体" w:hAnsi="宋体"/>
          <w:kern w:val="2"/>
          <w:sz w:val="21"/>
          <w:szCs w:val="21"/>
          <w:lang w:eastAsia="zh-CN"/>
        </w:rPr>
        <w:t>2</w:t>
      </w:r>
      <w:r>
        <w:rPr>
          <w:rFonts w:ascii="宋体" w:hAnsi="宋体" w:hint="eastAsia"/>
          <w:kern w:val="2"/>
          <w:sz w:val="21"/>
          <w:szCs w:val="21"/>
          <w:lang w:eastAsia="zh-CN"/>
        </w:rPr>
        <w:t>）评标因素及其标准是：见下表</w:t>
      </w:r>
      <w:bookmarkStart w:id="68" w:name="_Toc518749436"/>
    </w:p>
    <w:bookmarkEnd w:id="68"/>
    <w:p w:rsidR="0015275A" w:rsidRDefault="0066597F">
      <w:pPr>
        <w:widowControl w:val="0"/>
        <w:spacing w:line="360" w:lineRule="exact"/>
        <w:ind w:firstLineChars="200" w:firstLine="420"/>
        <w:jc w:val="both"/>
        <w:rPr>
          <w:rFonts w:ascii="宋体" w:hAnsi="宋体"/>
          <w:kern w:val="2"/>
          <w:sz w:val="21"/>
          <w:szCs w:val="21"/>
          <w:lang w:eastAsia="zh-CN"/>
        </w:rPr>
      </w:pPr>
      <w:r>
        <w:rPr>
          <w:rFonts w:ascii="宋体" w:hAnsi="宋体" w:hint="eastAsia"/>
          <w:kern w:val="2"/>
          <w:sz w:val="21"/>
          <w:szCs w:val="21"/>
          <w:lang w:eastAsia="zh-CN"/>
        </w:rPr>
        <w:t xml:space="preserve">  </w:t>
      </w:r>
    </w:p>
    <w:p w:rsidR="0015275A" w:rsidRDefault="0015275A">
      <w:pPr>
        <w:widowControl w:val="0"/>
        <w:spacing w:line="360" w:lineRule="exact"/>
        <w:ind w:firstLineChars="200" w:firstLine="420"/>
        <w:jc w:val="both"/>
        <w:rPr>
          <w:rFonts w:ascii="宋体" w:hAnsi="宋体"/>
          <w:kern w:val="2"/>
          <w:sz w:val="21"/>
          <w:szCs w:val="21"/>
          <w:lang w:eastAsia="zh-CN"/>
        </w:rPr>
      </w:pPr>
    </w:p>
    <w:p w:rsidR="0015275A" w:rsidRDefault="0015275A">
      <w:pPr>
        <w:widowControl w:val="0"/>
        <w:spacing w:line="360" w:lineRule="exact"/>
        <w:ind w:firstLineChars="200" w:firstLine="420"/>
        <w:jc w:val="both"/>
        <w:rPr>
          <w:rFonts w:ascii="宋体" w:hAnsi="宋体"/>
          <w:kern w:val="2"/>
          <w:sz w:val="21"/>
          <w:szCs w:val="21"/>
          <w:lang w:eastAsia="zh-CN"/>
        </w:rPr>
      </w:pPr>
    </w:p>
    <w:p w:rsidR="0015275A" w:rsidRDefault="0015275A">
      <w:pPr>
        <w:widowControl w:val="0"/>
        <w:spacing w:line="360" w:lineRule="exact"/>
        <w:ind w:firstLineChars="200" w:firstLine="420"/>
        <w:jc w:val="both"/>
        <w:rPr>
          <w:rFonts w:ascii="宋体" w:hAnsi="宋体"/>
          <w:kern w:val="2"/>
          <w:sz w:val="21"/>
          <w:szCs w:val="21"/>
          <w:lang w:eastAsia="zh-CN"/>
        </w:rPr>
      </w:pPr>
    </w:p>
    <w:p w:rsidR="0015275A" w:rsidRDefault="0015275A">
      <w:pPr>
        <w:widowControl w:val="0"/>
        <w:spacing w:line="360" w:lineRule="exact"/>
        <w:ind w:firstLineChars="1000" w:firstLine="2409"/>
        <w:rPr>
          <w:rFonts w:ascii="宋体" w:hAnsi="宋体"/>
          <w:b/>
          <w:kern w:val="2"/>
          <w:szCs w:val="24"/>
          <w:lang w:eastAsia="zh-CN"/>
        </w:rPr>
      </w:pPr>
    </w:p>
    <w:p w:rsidR="0015275A" w:rsidRDefault="0015275A">
      <w:pPr>
        <w:shd w:val="clear" w:color="auto" w:fill="FFFFFF"/>
        <w:spacing w:line="360" w:lineRule="auto"/>
        <w:jc w:val="center"/>
        <w:outlineLvl w:val="1"/>
        <w:rPr>
          <w:rFonts w:hAnsi="宋体" w:cs="宋体"/>
          <w:b/>
          <w:bCs/>
          <w:sz w:val="30"/>
          <w:szCs w:val="30"/>
          <w:lang w:eastAsia="zh-CN"/>
        </w:rPr>
      </w:pPr>
    </w:p>
    <w:p w:rsidR="0015275A" w:rsidRDefault="0015275A">
      <w:pPr>
        <w:shd w:val="clear" w:color="auto" w:fill="FFFFFF"/>
        <w:spacing w:line="360" w:lineRule="auto"/>
        <w:jc w:val="center"/>
        <w:outlineLvl w:val="1"/>
        <w:rPr>
          <w:rFonts w:hAnsi="宋体" w:cs="宋体"/>
          <w:b/>
          <w:bCs/>
          <w:sz w:val="30"/>
          <w:szCs w:val="30"/>
          <w:lang w:eastAsia="zh-CN"/>
        </w:rPr>
      </w:pPr>
    </w:p>
    <w:p w:rsidR="0015275A" w:rsidRDefault="0015275A">
      <w:pPr>
        <w:shd w:val="clear" w:color="auto" w:fill="FFFFFF"/>
        <w:spacing w:line="360" w:lineRule="auto"/>
        <w:jc w:val="center"/>
        <w:outlineLvl w:val="1"/>
        <w:rPr>
          <w:rFonts w:hAnsi="宋体" w:cs="宋体"/>
          <w:b/>
          <w:bCs/>
          <w:sz w:val="30"/>
          <w:szCs w:val="30"/>
          <w:lang w:eastAsia="zh-CN"/>
        </w:rPr>
      </w:pPr>
    </w:p>
    <w:p w:rsidR="0015275A" w:rsidRDefault="0015275A">
      <w:pPr>
        <w:shd w:val="clear" w:color="auto" w:fill="FFFFFF"/>
        <w:spacing w:line="360" w:lineRule="auto"/>
        <w:jc w:val="center"/>
        <w:outlineLvl w:val="1"/>
        <w:rPr>
          <w:rFonts w:hAnsi="宋体" w:cs="宋体"/>
          <w:b/>
          <w:bCs/>
          <w:sz w:val="30"/>
          <w:szCs w:val="30"/>
          <w:lang w:eastAsia="zh-CN"/>
        </w:rPr>
      </w:pPr>
    </w:p>
    <w:p w:rsidR="0015275A" w:rsidRDefault="0015275A">
      <w:pPr>
        <w:shd w:val="clear" w:color="auto" w:fill="FFFFFF"/>
        <w:spacing w:line="360" w:lineRule="auto"/>
        <w:jc w:val="center"/>
        <w:outlineLvl w:val="1"/>
        <w:rPr>
          <w:rFonts w:hAnsi="宋体" w:cs="宋体"/>
          <w:b/>
          <w:bCs/>
          <w:sz w:val="30"/>
          <w:szCs w:val="30"/>
          <w:lang w:eastAsia="zh-CN"/>
        </w:rPr>
      </w:pPr>
    </w:p>
    <w:p w:rsidR="0015275A" w:rsidRDefault="0015275A">
      <w:pPr>
        <w:shd w:val="clear" w:color="auto" w:fill="FFFFFF"/>
        <w:spacing w:line="360" w:lineRule="auto"/>
        <w:jc w:val="center"/>
        <w:outlineLvl w:val="1"/>
        <w:rPr>
          <w:rFonts w:hAnsi="宋体" w:cs="宋体"/>
          <w:b/>
          <w:bCs/>
          <w:sz w:val="30"/>
          <w:szCs w:val="30"/>
          <w:lang w:eastAsia="zh-CN"/>
        </w:rPr>
      </w:pPr>
    </w:p>
    <w:p w:rsidR="0015275A" w:rsidRDefault="0015275A">
      <w:pPr>
        <w:pStyle w:val="a0"/>
        <w:ind w:firstLine="600"/>
        <w:rPr>
          <w:lang w:eastAsia="zh-CN"/>
        </w:rPr>
      </w:pPr>
    </w:p>
    <w:p w:rsidR="0015275A" w:rsidRDefault="0066597F">
      <w:pPr>
        <w:shd w:val="clear" w:color="auto" w:fill="FFFFFF"/>
        <w:spacing w:line="360" w:lineRule="auto"/>
        <w:jc w:val="center"/>
        <w:outlineLvl w:val="1"/>
        <w:rPr>
          <w:rFonts w:hAnsi="宋体" w:cs="宋体"/>
          <w:b/>
          <w:bCs/>
          <w:sz w:val="30"/>
          <w:szCs w:val="30"/>
          <w:lang w:eastAsia="zh-CN"/>
        </w:rPr>
      </w:pPr>
      <w:r>
        <w:rPr>
          <w:rFonts w:hAnsi="宋体" w:cs="宋体" w:hint="eastAsia"/>
          <w:b/>
          <w:bCs/>
          <w:sz w:val="30"/>
          <w:szCs w:val="30"/>
          <w:lang w:eastAsia="zh-CN"/>
        </w:rPr>
        <w:lastRenderedPageBreak/>
        <w:t>微电子器件虚拟仿真教学套件项目要求和评分标准</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8251"/>
        <w:gridCol w:w="983"/>
      </w:tblGrid>
      <w:tr w:rsidR="0015275A">
        <w:trPr>
          <w:trHeight w:val="168"/>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276" w:lineRule="auto"/>
              <w:rPr>
                <w:b/>
                <w:kern w:val="2"/>
                <w:szCs w:val="24"/>
                <w:lang w:eastAsia="zh-CN"/>
              </w:rPr>
            </w:pPr>
            <w:r>
              <w:rPr>
                <w:rFonts w:hint="eastAsia"/>
                <w:b/>
                <w:kern w:val="2"/>
                <w:szCs w:val="24"/>
                <w:lang w:eastAsia="zh-CN"/>
              </w:rPr>
              <w:t>一、技术指标（</w:t>
            </w:r>
            <w:r>
              <w:rPr>
                <w:rFonts w:hint="eastAsia"/>
                <w:b/>
                <w:kern w:val="2"/>
                <w:szCs w:val="24"/>
                <w:lang w:eastAsia="zh-CN"/>
              </w:rPr>
              <w:t>40</w:t>
            </w:r>
            <w:r>
              <w:rPr>
                <w:rFonts w:hint="eastAsia"/>
                <w:b/>
                <w:kern w:val="2"/>
                <w:szCs w:val="24"/>
                <w:lang w:eastAsia="zh-CN"/>
              </w:rPr>
              <w:t>分）</w:t>
            </w:r>
          </w:p>
        </w:tc>
      </w:tr>
      <w:tr w:rsidR="0015275A">
        <w:trPr>
          <w:trHeight w:val="395"/>
          <w:jc w:val="center"/>
        </w:trPr>
        <w:tc>
          <w:tcPr>
            <w:tcW w:w="684"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276" w:lineRule="auto"/>
              <w:jc w:val="center"/>
              <w:rPr>
                <w:b/>
                <w:kern w:val="2"/>
                <w:sz w:val="21"/>
                <w:szCs w:val="21"/>
                <w:lang w:eastAsia="zh-CN"/>
              </w:rPr>
            </w:pPr>
            <w:r>
              <w:rPr>
                <w:rFonts w:hint="eastAsia"/>
                <w:b/>
                <w:kern w:val="2"/>
                <w:sz w:val="21"/>
                <w:szCs w:val="21"/>
                <w:lang w:eastAsia="zh-CN"/>
              </w:rPr>
              <w:t>序号</w:t>
            </w:r>
          </w:p>
        </w:tc>
        <w:tc>
          <w:tcPr>
            <w:tcW w:w="8251"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276" w:lineRule="auto"/>
              <w:jc w:val="center"/>
              <w:rPr>
                <w:b/>
                <w:kern w:val="2"/>
                <w:sz w:val="21"/>
                <w:szCs w:val="21"/>
                <w:lang w:eastAsia="zh-CN"/>
              </w:rPr>
            </w:pPr>
            <w:r>
              <w:rPr>
                <w:rFonts w:ascii="宋体" w:hAnsi="宋体" w:hint="eastAsia"/>
                <w:b/>
                <w:bCs/>
                <w:szCs w:val="24"/>
              </w:rPr>
              <w:t>技术参数响应情况</w:t>
            </w:r>
          </w:p>
        </w:tc>
        <w:tc>
          <w:tcPr>
            <w:tcW w:w="983"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276" w:lineRule="auto"/>
              <w:jc w:val="center"/>
              <w:rPr>
                <w:b/>
                <w:kern w:val="2"/>
                <w:sz w:val="21"/>
                <w:szCs w:val="21"/>
                <w:lang w:eastAsia="zh-CN"/>
              </w:rPr>
            </w:pPr>
            <w:r>
              <w:rPr>
                <w:rFonts w:hint="eastAsia"/>
                <w:b/>
                <w:kern w:val="2"/>
                <w:sz w:val="21"/>
                <w:szCs w:val="21"/>
                <w:lang w:eastAsia="zh-CN"/>
              </w:rPr>
              <w:t>最高分</w:t>
            </w:r>
          </w:p>
        </w:tc>
      </w:tr>
      <w:tr w:rsidR="0015275A">
        <w:trPr>
          <w:trHeight w:hRule="exact" w:val="1550"/>
          <w:jc w:val="center"/>
        </w:trPr>
        <w:tc>
          <w:tcPr>
            <w:tcW w:w="684" w:type="dxa"/>
            <w:tcBorders>
              <w:top w:val="single" w:sz="4" w:space="0" w:color="auto"/>
              <w:left w:val="single" w:sz="4" w:space="0" w:color="auto"/>
              <w:bottom w:val="single" w:sz="4" w:space="0" w:color="auto"/>
              <w:right w:val="single" w:sz="4" w:space="0" w:color="auto"/>
            </w:tcBorders>
            <w:vAlign w:val="center"/>
          </w:tcPr>
          <w:p w:rsidR="0015275A" w:rsidRDefault="0066597F">
            <w:pPr>
              <w:spacing w:line="360" w:lineRule="exact"/>
              <w:jc w:val="center"/>
              <w:rPr>
                <w:rFonts w:ascii="宋体" w:hAnsi="宋体" w:cs="宋体"/>
                <w:bCs/>
                <w:sz w:val="21"/>
                <w:szCs w:val="21"/>
                <w:lang w:eastAsia="zh-CN"/>
              </w:rPr>
            </w:pPr>
            <w:r>
              <w:rPr>
                <w:rFonts w:ascii="宋体" w:hAnsi="宋体" w:cs="宋体"/>
                <w:bCs/>
                <w:sz w:val="21"/>
                <w:szCs w:val="21"/>
                <w:lang w:eastAsia="zh-CN"/>
              </w:rPr>
              <w:t>1</w:t>
            </w:r>
          </w:p>
        </w:tc>
        <w:tc>
          <w:tcPr>
            <w:tcW w:w="8251" w:type="dxa"/>
            <w:vAlign w:val="center"/>
          </w:tcPr>
          <w:p w:rsidR="0015275A" w:rsidRDefault="0066597F">
            <w:pPr>
              <w:shd w:val="clear" w:color="auto" w:fill="FFFFFF"/>
              <w:snapToGrid w:val="0"/>
              <w:spacing w:line="400" w:lineRule="exact"/>
              <w:rPr>
                <w:rFonts w:ascii="宋体" w:hAnsi="宋体"/>
                <w:szCs w:val="24"/>
                <w:lang w:eastAsia="zh-CN"/>
              </w:rPr>
            </w:pPr>
            <w:r>
              <w:rPr>
                <w:rFonts w:ascii="宋体" w:hAnsi="宋体" w:hint="eastAsia"/>
                <w:szCs w:val="24"/>
                <w:lang w:eastAsia="zh-CN"/>
              </w:rPr>
              <w:t>根据各投标文件对技术性能的响应情况，完全响应得</w:t>
            </w:r>
            <w:r>
              <w:rPr>
                <w:rFonts w:ascii="宋体" w:hAnsi="宋体" w:hint="eastAsia"/>
                <w:szCs w:val="24"/>
                <w:lang w:eastAsia="zh-CN"/>
              </w:rPr>
              <w:t>40</w:t>
            </w:r>
            <w:r>
              <w:rPr>
                <w:rFonts w:ascii="宋体" w:hAnsi="宋体" w:hint="eastAsia"/>
                <w:szCs w:val="24"/>
                <w:lang w:eastAsia="zh-CN"/>
              </w:rPr>
              <w:t>分，负偏离一项扣</w:t>
            </w:r>
            <w:r>
              <w:rPr>
                <w:rFonts w:ascii="宋体" w:hAnsi="宋体" w:hint="eastAsia"/>
                <w:szCs w:val="24"/>
                <w:lang w:eastAsia="zh-CN"/>
              </w:rPr>
              <w:t>5</w:t>
            </w:r>
            <w:r>
              <w:rPr>
                <w:rFonts w:ascii="宋体" w:hAnsi="宋体" w:hint="eastAsia"/>
                <w:szCs w:val="24"/>
                <w:lang w:eastAsia="zh-CN"/>
              </w:rPr>
              <w:t>分，正偏离一项加</w:t>
            </w:r>
            <w:r>
              <w:rPr>
                <w:rFonts w:ascii="宋体" w:hAnsi="宋体" w:hint="eastAsia"/>
                <w:szCs w:val="24"/>
                <w:lang w:eastAsia="zh-CN"/>
              </w:rPr>
              <w:t>2</w:t>
            </w:r>
            <w:r>
              <w:rPr>
                <w:rFonts w:ascii="宋体" w:hAnsi="宋体" w:hint="eastAsia"/>
                <w:szCs w:val="24"/>
                <w:lang w:eastAsia="zh-CN"/>
              </w:rPr>
              <w:t>分（评标工作组认为超出指标有意义），最高得</w:t>
            </w:r>
            <w:r>
              <w:rPr>
                <w:rFonts w:ascii="宋体" w:hAnsi="宋体"/>
                <w:szCs w:val="24"/>
                <w:lang w:eastAsia="zh-CN"/>
              </w:rPr>
              <w:t>分为</w:t>
            </w:r>
            <w:r>
              <w:rPr>
                <w:rFonts w:ascii="宋体" w:hAnsi="宋体" w:hint="eastAsia"/>
                <w:szCs w:val="24"/>
                <w:lang w:eastAsia="zh-CN"/>
              </w:rPr>
              <w:t>40</w:t>
            </w:r>
            <w:r>
              <w:rPr>
                <w:rFonts w:ascii="宋体" w:hAnsi="宋体"/>
                <w:szCs w:val="24"/>
                <w:lang w:eastAsia="zh-CN"/>
              </w:rPr>
              <w:t>分。</w:t>
            </w:r>
            <w:r>
              <w:rPr>
                <w:rFonts w:ascii="宋体" w:hAnsi="宋体"/>
                <w:szCs w:val="24"/>
                <w:lang w:eastAsia="zh-CN"/>
              </w:rPr>
              <w:t>有</w:t>
            </w:r>
            <w:r>
              <w:rPr>
                <w:rFonts w:ascii="宋体" w:hAnsi="宋体" w:hint="eastAsia"/>
                <w:szCs w:val="24"/>
                <w:lang w:eastAsia="zh-CN"/>
              </w:rPr>
              <w:t>三</w:t>
            </w:r>
            <w:r>
              <w:rPr>
                <w:rFonts w:ascii="宋体" w:hAnsi="宋体"/>
                <w:szCs w:val="24"/>
                <w:lang w:eastAsia="zh-CN"/>
              </w:rPr>
              <w:t>项及以上负偏离本大项不得分。</w:t>
            </w:r>
            <w:r>
              <w:rPr>
                <w:rFonts w:ascii="宋体" w:hAnsi="宋体" w:hint="eastAsia"/>
                <w:szCs w:val="24"/>
                <w:lang w:eastAsia="zh-CN"/>
              </w:rPr>
              <w:t>不能响应得</w:t>
            </w:r>
            <w:r>
              <w:rPr>
                <w:rFonts w:ascii="宋体" w:hAnsi="宋体" w:hint="eastAsia"/>
                <w:szCs w:val="24"/>
                <w:lang w:eastAsia="zh-CN"/>
              </w:rPr>
              <w:t>0</w:t>
            </w:r>
            <w:r>
              <w:rPr>
                <w:rFonts w:ascii="宋体" w:hAnsi="宋体" w:hint="eastAsia"/>
                <w:szCs w:val="24"/>
                <w:lang w:eastAsia="zh-CN"/>
              </w:rPr>
              <w:t>分。</w:t>
            </w:r>
          </w:p>
          <w:p w:rsidR="0015275A" w:rsidRDefault="0015275A">
            <w:pPr>
              <w:rPr>
                <w:sz w:val="18"/>
                <w:szCs w:val="18"/>
                <w:lang w:eastAsia="zh-CN"/>
              </w:rPr>
            </w:pPr>
          </w:p>
        </w:tc>
        <w:tc>
          <w:tcPr>
            <w:tcW w:w="983" w:type="dxa"/>
            <w:vAlign w:val="center"/>
          </w:tcPr>
          <w:p w:rsidR="0015275A" w:rsidRDefault="0066597F">
            <w:pPr>
              <w:spacing w:line="220" w:lineRule="exact"/>
              <w:jc w:val="center"/>
              <w:rPr>
                <w:sz w:val="18"/>
                <w:szCs w:val="18"/>
                <w:lang w:eastAsia="zh-CN"/>
              </w:rPr>
            </w:pPr>
            <w:r>
              <w:rPr>
                <w:rFonts w:ascii="宋体" w:hAnsi="宋体" w:hint="eastAsia"/>
                <w:szCs w:val="24"/>
                <w:lang w:eastAsia="zh-CN"/>
              </w:rPr>
              <w:t>40</w:t>
            </w:r>
            <w:r>
              <w:rPr>
                <w:rFonts w:ascii="宋体" w:hAnsi="宋体" w:hint="eastAsia"/>
                <w:szCs w:val="24"/>
                <w:lang w:eastAsia="zh-CN"/>
              </w:rPr>
              <w:t>分</w:t>
            </w:r>
          </w:p>
        </w:tc>
      </w:tr>
      <w:tr w:rsidR="0015275A">
        <w:trPr>
          <w:trHeight w:val="378"/>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360" w:lineRule="exact"/>
              <w:rPr>
                <w:b/>
                <w:kern w:val="2"/>
                <w:szCs w:val="24"/>
                <w:lang w:eastAsia="zh-CN"/>
              </w:rPr>
            </w:pPr>
            <w:r>
              <w:rPr>
                <w:rFonts w:hint="eastAsia"/>
                <w:b/>
                <w:kern w:val="2"/>
                <w:szCs w:val="24"/>
                <w:lang w:eastAsia="zh-CN"/>
              </w:rPr>
              <w:t>二、商务条款（</w:t>
            </w:r>
            <w:r>
              <w:rPr>
                <w:rFonts w:hint="eastAsia"/>
                <w:b/>
                <w:kern w:val="2"/>
                <w:szCs w:val="24"/>
                <w:lang w:eastAsia="zh-CN"/>
              </w:rPr>
              <w:t>40</w:t>
            </w:r>
            <w:r>
              <w:rPr>
                <w:rFonts w:hint="eastAsia"/>
                <w:b/>
                <w:kern w:val="2"/>
                <w:szCs w:val="24"/>
                <w:lang w:eastAsia="zh-CN"/>
              </w:rPr>
              <w:t>分）</w:t>
            </w:r>
          </w:p>
        </w:tc>
      </w:tr>
      <w:tr w:rsidR="0015275A">
        <w:trPr>
          <w:trHeight w:hRule="exact" w:val="457"/>
          <w:jc w:val="center"/>
        </w:trPr>
        <w:tc>
          <w:tcPr>
            <w:tcW w:w="684" w:type="dxa"/>
            <w:tcBorders>
              <w:top w:val="single" w:sz="4" w:space="0" w:color="auto"/>
              <w:left w:val="single" w:sz="4" w:space="0" w:color="auto"/>
              <w:bottom w:val="single" w:sz="4" w:space="0" w:color="auto"/>
              <w:right w:val="single" w:sz="4" w:space="0" w:color="auto"/>
            </w:tcBorders>
          </w:tcPr>
          <w:p w:rsidR="0015275A" w:rsidRDefault="0066597F">
            <w:pPr>
              <w:widowControl w:val="0"/>
              <w:spacing w:line="276" w:lineRule="auto"/>
              <w:jc w:val="center"/>
              <w:rPr>
                <w:b/>
                <w:kern w:val="2"/>
                <w:szCs w:val="24"/>
                <w:lang w:eastAsia="zh-CN"/>
              </w:rPr>
            </w:pPr>
            <w:r>
              <w:rPr>
                <w:rFonts w:hint="eastAsia"/>
                <w:b/>
                <w:kern w:val="2"/>
                <w:sz w:val="21"/>
                <w:szCs w:val="21"/>
                <w:lang w:eastAsia="zh-CN"/>
              </w:rPr>
              <w:t>序号</w:t>
            </w:r>
          </w:p>
        </w:tc>
        <w:tc>
          <w:tcPr>
            <w:tcW w:w="8251" w:type="dxa"/>
            <w:tcBorders>
              <w:top w:val="single" w:sz="4" w:space="0" w:color="auto"/>
              <w:left w:val="single" w:sz="4" w:space="0" w:color="auto"/>
              <w:bottom w:val="single" w:sz="4" w:space="0" w:color="auto"/>
              <w:right w:val="single" w:sz="4" w:space="0" w:color="auto"/>
            </w:tcBorders>
          </w:tcPr>
          <w:p w:rsidR="0015275A" w:rsidRDefault="0066597F">
            <w:pPr>
              <w:widowControl w:val="0"/>
              <w:spacing w:line="276" w:lineRule="auto"/>
              <w:jc w:val="center"/>
              <w:rPr>
                <w:b/>
                <w:kern w:val="2"/>
                <w:szCs w:val="24"/>
                <w:lang w:eastAsia="zh-CN"/>
              </w:rPr>
            </w:pPr>
            <w:r>
              <w:rPr>
                <w:rFonts w:hint="eastAsia"/>
                <w:b/>
                <w:kern w:val="2"/>
                <w:szCs w:val="24"/>
                <w:lang w:eastAsia="zh-CN"/>
              </w:rPr>
              <w:t>商务要求</w:t>
            </w:r>
          </w:p>
        </w:tc>
        <w:tc>
          <w:tcPr>
            <w:tcW w:w="983"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jc w:val="center"/>
              <w:rPr>
                <w:b/>
                <w:kern w:val="2"/>
                <w:sz w:val="21"/>
                <w:szCs w:val="21"/>
                <w:lang w:eastAsia="zh-CN"/>
              </w:rPr>
            </w:pPr>
            <w:r>
              <w:rPr>
                <w:rFonts w:hint="eastAsia"/>
                <w:b/>
                <w:kern w:val="2"/>
                <w:sz w:val="21"/>
                <w:szCs w:val="21"/>
                <w:lang w:eastAsia="zh-CN"/>
              </w:rPr>
              <w:t>最高分</w:t>
            </w:r>
          </w:p>
        </w:tc>
      </w:tr>
      <w:tr w:rsidR="0015275A">
        <w:trPr>
          <w:trHeight w:hRule="exact" w:val="1611"/>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15275A" w:rsidRDefault="0066597F">
            <w:pPr>
              <w:shd w:val="clear" w:color="auto" w:fill="FFFFFF"/>
              <w:snapToGrid w:val="0"/>
              <w:spacing w:line="400" w:lineRule="exact"/>
              <w:rPr>
                <w:rFonts w:ascii="宋体" w:hAnsi="宋体"/>
                <w:szCs w:val="24"/>
                <w:lang w:eastAsia="zh-CN"/>
              </w:rPr>
            </w:pPr>
            <w:r>
              <w:rPr>
                <w:rFonts w:ascii="宋体" w:hAnsi="宋体" w:hint="eastAsia"/>
                <w:szCs w:val="24"/>
                <w:lang w:eastAsia="zh-CN"/>
              </w:rPr>
              <w:t>1</w:t>
            </w:r>
          </w:p>
        </w:tc>
        <w:tc>
          <w:tcPr>
            <w:tcW w:w="8251" w:type="dxa"/>
            <w:tcBorders>
              <w:top w:val="single" w:sz="4" w:space="0" w:color="auto"/>
              <w:left w:val="single" w:sz="4" w:space="0" w:color="auto"/>
              <w:bottom w:val="single" w:sz="4" w:space="0" w:color="auto"/>
              <w:right w:val="single" w:sz="4" w:space="0" w:color="auto"/>
            </w:tcBorders>
            <w:shd w:val="clear" w:color="auto" w:fill="FFFFFF"/>
            <w:vAlign w:val="center"/>
          </w:tcPr>
          <w:p w:rsidR="0015275A" w:rsidRDefault="0066597F">
            <w:pPr>
              <w:shd w:val="clear" w:color="auto" w:fill="FFFFFF"/>
              <w:snapToGrid w:val="0"/>
              <w:spacing w:line="400" w:lineRule="exact"/>
              <w:rPr>
                <w:rFonts w:ascii="宋体" w:hAnsi="宋体"/>
                <w:szCs w:val="24"/>
                <w:lang w:eastAsia="zh-CN"/>
              </w:rPr>
            </w:pPr>
            <w:r>
              <w:rPr>
                <w:rFonts w:ascii="宋体" w:hAnsi="宋体" w:hint="eastAsia"/>
                <w:szCs w:val="24"/>
                <w:lang w:eastAsia="zh-CN"/>
              </w:rPr>
              <w:t>售后服务：如果系统出现故障，接到维修通知后，在</w:t>
            </w:r>
            <w:r>
              <w:rPr>
                <w:rFonts w:ascii="宋体" w:hAnsi="宋体" w:hint="eastAsia"/>
                <w:szCs w:val="24"/>
                <w:lang w:eastAsia="zh-CN"/>
              </w:rPr>
              <w:t>2</w:t>
            </w:r>
            <w:r>
              <w:rPr>
                <w:rFonts w:ascii="宋体" w:hAnsi="宋体" w:hint="eastAsia"/>
                <w:szCs w:val="24"/>
                <w:lang w:eastAsia="zh-CN"/>
              </w:rPr>
              <w:t>小时内电话做出回应，</w:t>
            </w:r>
            <w:r>
              <w:rPr>
                <w:rFonts w:ascii="宋体" w:hAnsi="宋体" w:hint="eastAsia"/>
                <w:szCs w:val="24"/>
                <w:lang w:eastAsia="zh-CN"/>
              </w:rPr>
              <w:t>5</w:t>
            </w:r>
            <w:r>
              <w:rPr>
                <w:rFonts w:ascii="宋体" w:hAnsi="宋体" w:hint="eastAsia"/>
                <w:szCs w:val="24"/>
                <w:lang w:eastAsia="zh-CN"/>
              </w:rPr>
              <w:t>个工作日内解决问题。产品常年提供技术支持，所需零部件及配件常年响应，</w:t>
            </w:r>
            <w:r>
              <w:rPr>
                <w:rFonts w:ascii="宋体" w:hAnsi="宋体" w:hint="eastAsia"/>
                <w:szCs w:val="24"/>
                <w:lang w:eastAsia="zh-CN"/>
              </w:rPr>
              <w:t>不能响应得</w:t>
            </w:r>
            <w:r>
              <w:rPr>
                <w:rFonts w:ascii="宋体" w:hAnsi="宋体" w:hint="eastAsia"/>
                <w:szCs w:val="24"/>
                <w:lang w:eastAsia="zh-CN"/>
              </w:rPr>
              <w:t>0</w:t>
            </w:r>
            <w:r>
              <w:rPr>
                <w:rFonts w:ascii="宋体" w:hAnsi="宋体" w:hint="eastAsia"/>
                <w:szCs w:val="24"/>
                <w:lang w:eastAsia="zh-CN"/>
              </w:rPr>
              <w:t>分。</w:t>
            </w:r>
          </w:p>
        </w:tc>
        <w:tc>
          <w:tcPr>
            <w:tcW w:w="983" w:type="dxa"/>
            <w:tcBorders>
              <w:top w:val="single" w:sz="4" w:space="0" w:color="auto"/>
              <w:left w:val="single" w:sz="4" w:space="0" w:color="auto"/>
              <w:bottom w:val="single" w:sz="4" w:space="0" w:color="auto"/>
              <w:right w:val="single" w:sz="4" w:space="0" w:color="auto"/>
            </w:tcBorders>
            <w:shd w:val="clear" w:color="auto" w:fill="FFFFFF"/>
            <w:vAlign w:val="center"/>
          </w:tcPr>
          <w:p w:rsidR="0015275A" w:rsidRDefault="0066597F">
            <w:pPr>
              <w:shd w:val="clear" w:color="auto" w:fill="FFFFFF"/>
              <w:snapToGrid w:val="0"/>
              <w:spacing w:line="400" w:lineRule="exact"/>
              <w:jc w:val="center"/>
              <w:rPr>
                <w:rFonts w:ascii="宋体" w:hAnsi="宋体"/>
                <w:szCs w:val="24"/>
                <w:lang w:eastAsia="zh-CN"/>
              </w:rPr>
            </w:pPr>
            <w:r>
              <w:rPr>
                <w:rFonts w:ascii="宋体" w:hAnsi="宋体" w:hint="eastAsia"/>
                <w:szCs w:val="24"/>
                <w:lang w:eastAsia="zh-CN"/>
              </w:rPr>
              <w:t>20</w:t>
            </w:r>
            <w:r>
              <w:rPr>
                <w:rFonts w:ascii="宋体" w:hAnsi="宋体" w:hint="eastAsia"/>
                <w:szCs w:val="24"/>
                <w:lang w:eastAsia="zh-CN"/>
              </w:rPr>
              <w:t>分</w:t>
            </w:r>
          </w:p>
        </w:tc>
      </w:tr>
      <w:tr w:rsidR="0015275A">
        <w:trPr>
          <w:trHeight w:hRule="exact" w:val="1137"/>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15275A" w:rsidRDefault="0066597F">
            <w:pPr>
              <w:shd w:val="clear" w:color="auto" w:fill="FFFFFF"/>
              <w:snapToGrid w:val="0"/>
              <w:spacing w:line="400" w:lineRule="exact"/>
              <w:rPr>
                <w:rFonts w:ascii="宋体" w:hAnsi="宋体"/>
                <w:szCs w:val="24"/>
                <w:lang w:eastAsia="zh-CN"/>
              </w:rPr>
            </w:pPr>
            <w:r>
              <w:rPr>
                <w:rFonts w:ascii="宋体" w:hAnsi="宋体" w:hint="eastAsia"/>
                <w:szCs w:val="24"/>
                <w:lang w:eastAsia="zh-CN"/>
              </w:rPr>
              <w:t>2</w:t>
            </w:r>
          </w:p>
        </w:tc>
        <w:tc>
          <w:tcPr>
            <w:tcW w:w="8251" w:type="dxa"/>
            <w:tcBorders>
              <w:top w:val="single" w:sz="4" w:space="0" w:color="auto"/>
              <w:left w:val="single" w:sz="4" w:space="0" w:color="auto"/>
              <w:bottom w:val="single" w:sz="4" w:space="0" w:color="auto"/>
              <w:right w:val="single" w:sz="4" w:space="0" w:color="auto"/>
            </w:tcBorders>
            <w:shd w:val="clear" w:color="auto" w:fill="FFFFFF"/>
            <w:vAlign w:val="center"/>
          </w:tcPr>
          <w:p w:rsidR="0015275A" w:rsidRDefault="0066597F">
            <w:pPr>
              <w:shd w:val="clear" w:color="auto" w:fill="FFFFFF"/>
              <w:snapToGrid w:val="0"/>
              <w:spacing w:line="400" w:lineRule="exact"/>
              <w:rPr>
                <w:rFonts w:ascii="宋体" w:hAnsi="宋体"/>
                <w:szCs w:val="24"/>
                <w:lang w:eastAsia="zh-CN"/>
              </w:rPr>
            </w:pPr>
            <w:r>
              <w:rPr>
                <w:rFonts w:ascii="宋体" w:hAnsi="宋体" w:hint="eastAsia"/>
                <w:szCs w:val="24"/>
                <w:lang w:eastAsia="zh-CN"/>
              </w:rPr>
              <w:t>本系统免费提供服务期</w:t>
            </w:r>
            <w:r>
              <w:rPr>
                <w:rFonts w:ascii="宋体" w:hAnsi="宋体" w:hint="eastAsia"/>
                <w:szCs w:val="24"/>
                <w:lang w:eastAsia="zh-CN"/>
              </w:rPr>
              <w:t>1</w:t>
            </w:r>
            <w:r>
              <w:rPr>
                <w:rFonts w:ascii="宋体" w:hAnsi="宋体" w:hint="eastAsia"/>
                <w:szCs w:val="24"/>
                <w:lang w:eastAsia="zh-CN"/>
              </w:rPr>
              <w:t>年，质保期内实行国家“三包”政策，质保期内免费更换损坏的零配件，</w:t>
            </w:r>
            <w:r>
              <w:rPr>
                <w:rFonts w:ascii="宋体" w:hAnsi="宋体" w:hint="eastAsia"/>
                <w:szCs w:val="24"/>
                <w:lang w:eastAsia="zh-CN"/>
              </w:rPr>
              <w:t>不能响应得</w:t>
            </w:r>
            <w:r>
              <w:rPr>
                <w:rFonts w:ascii="宋体" w:hAnsi="宋体" w:hint="eastAsia"/>
                <w:szCs w:val="24"/>
                <w:lang w:eastAsia="zh-CN"/>
              </w:rPr>
              <w:t>0</w:t>
            </w:r>
            <w:r>
              <w:rPr>
                <w:rFonts w:ascii="宋体" w:hAnsi="宋体" w:hint="eastAsia"/>
                <w:szCs w:val="24"/>
                <w:lang w:eastAsia="zh-CN"/>
              </w:rPr>
              <w:t>分。</w:t>
            </w:r>
          </w:p>
        </w:tc>
        <w:tc>
          <w:tcPr>
            <w:tcW w:w="983" w:type="dxa"/>
            <w:tcBorders>
              <w:top w:val="single" w:sz="4" w:space="0" w:color="auto"/>
              <w:left w:val="single" w:sz="4" w:space="0" w:color="auto"/>
              <w:bottom w:val="single" w:sz="4" w:space="0" w:color="auto"/>
              <w:right w:val="single" w:sz="4" w:space="0" w:color="auto"/>
            </w:tcBorders>
            <w:shd w:val="clear" w:color="auto" w:fill="FFFFFF"/>
            <w:vAlign w:val="center"/>
          </w:tcPr>
          <w:p w:rsidR="0015275A" w:rsidRDefault="0066597F">
            <w:pPr>
              <w:shd w:val="clear" w:color="auto" w:fill="FFFFFF"/>
              <w:snapToGrid w:val="0"/>
              <w:spacing w:line="400" w:lineRule="exact"/>
              <w:jc w:val="center"/>
              <w:rPr>
                <w:rFonts w:ascii="宋体" w:hAnsi="宋体"/>
                <w:szCs w:val="24"/>
                <w:lang w:eastAsia="zh-CN"/>
              </w:rPr>
            </w:pPr>
            <w:r>
              <w:rPr>
                <w:rFonts w:ascii="宋体" w:hAnsi="宋体" w:hint="eastAsia"/>
                <w:szCs w:val="24"/>
                <w:lang w:eastAsia="zh-CN"/>
              </w:rPr>
              <w:t>10</w:t>
            </w:r>
            <w:r>
              <w:rPr>
                <w:rFonts w:ascii="宋体" w:hAnsi="宋体" w:hint="eastAsia"/>
                <w:szCs w:val="24"/>
                <w:lang w:eastAsia="zh-CN"/>
              </w:rPr>
              <w:t>分</w:t>
            </w:r>
          </w:p>
        </w:tc>
      </w:tr>
      <w:tr w:rsidR="0015275A">
        <w:trPr>
          <w:trHeight w:hRule="exact" w:val="1243"/>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15275A" w:rsidRDefault="0066597F">
            <w:pPr>
              <w:shd w:val="clear" w:color="auto" w:fill="FFFFFF"/>
              <w:snapToGrid w:val="0"/>
              <w:spacing w:line="400" w:lineRule="exact"/>
              <w:rPr>
                <w:rFonts w:ascii="宋体" w:hAnsi="宋体"/>
                <w:szCs w:val="24"/>
                <w:lang w:eastAsia="zh-CN"/>
              </w:rPr>
            </w:pPr>
            <w:r>
              <w:rPr>
                <w:rFonts w:ascii="宋体" w:hAnsi="宋体" w:hint="eastAsia"/>
                <w:szCs w:val="24"/>
                <w:lang w:eastAsia="zh-CN"/>
              </w:rPr>
              <w:t>3</w:t>
            </w:r>
          </w:p>
        </w:tc>
        <w:tc>
          <w:tcPr>
            <w:tcW w:w="8251" w:type="dxa"/>
            <w:tcBorders>
              <w:top w:val="single" w:sz="4" w:space="0" w:color="auto"/>
              <w:left w:val="single" w:sz="4" w:space="0" w:color="auto"/>
              <w:bottom w:val="single" w:sz="4" w:space="0" w:color="auto"/>
              <w:right w:val="single" w:sz="4" w:space="0" w:color="auto"/>
            </w:tcBorders>
            <w:shd w:val="clear" w:color="auto" w:fill="FFFFFF"/>
            <w:vAlign w:val="center"/>
          </w:tcPr>
          <w:p w:rsidR="0015275A" w:rsidRDefault="0066597F">
            <w:pPr>
              <w:shd w:val="clear" w:color="auto" w:fill="FFFFFF"/>
              <w:snapToGrid w:val="0"/>
              <w:spacing w:line="400" w:lineRule="exact"/>
              <w:rPr>
                <w:lang w:eastAsia="zh-CN"/>
              </w:rPr>
            </w:pPr>
            <w:r>
              <w:rPr>
                <w:rFonts w:hint="eastAsia"/>
                <w:lang w:eastAsia="zh-CN"/>
              </w:rPr>
              <w:t>技术工程师在用户的安装现场进行免费技术培训，讲解安装、调试和维护要点，使用户的设备使用人员达到对设备能够独立操作、正常使用和维护保养，</w:t>
            </w:r>
          </w:p>
          <w:p w:rsidR="0015275A" w:rsidRDefault="0066597F">
            <w:pPr>
              <w:pStyle w:val="a0"/>
              <w:ind w:firstLineChars="0" w:firstLine="0"/>
              <w:rPr>
                <w:lang w:eastAsia="zh-CN"/>
              </w:rPr>
            </w:pPr>
            <w:r>
              <w:rPr>
                <w:rFonts w:ascii="Calibri" w:eastAsia="宋体" w:hAnsi="Calibri" w:cs="Times New Roman" w:hint="eastAsia"/>
                <w:sz w:val="24"/>
                <w:szCs w:val="22"/>
                <w:lang w:eastAsia="zh-CN"/>
              </w:rPr>
              <w:t>不能响应得</w:t>
            </w:r>
            <w:r>
              <w:rPr>
                <w:rFonts w:ascii="Calibri" w:eastAsia="宋体" w:hAnsi="Calibri" w:cs="Times New Roman" w:hint="eastAsia"/>
                <w:sz w:val="24"/>
                <w:szCs w:val="22"/>
                <w:lang w:eastAsia="zh-CN"/>
              </w:rPr>
              <w:t>0</w:t>
            </w:r>
            <w:r>
              <w:rPr>
                <w:rFonts w:ascii="Calibri" w:eastAsia="宋体" w:hAnsi="Calibri" w:cs="Times New Roman" w:hint="eastAsia"/>
                <w:sz w:val="24"/>
                <w:szCs w:val="22"/>
                <w:lang w:eastAsia="zh-CN"/>
              </w:rPr>
              <w:t>分。</w:t>
            </w:r>
          </w:p>
        </w:tc>
        <w:tc>
          <w:tcPr>
            <w:tcW w:w="983" w:type="dxa"/>
            <w:tcBorders>
              <w:top w:val="single" w:sz="4" w:space="0" w:color="auto"/>
              <w:left w:val="single" w:sz="4" w:space="0" w:color="auto"/>
              <w:bottom w:val="single" w:sz="4" w:space="0" w:color="auto"/>
              <w:right w:val="single" w:sz="4" w:space="0" w:color="auto"/>
            </w:tcBorders>
            <w:shd w:val="clear" w:color="auto" w:fill="FFFFFF"/>
            <w:vAlign w:val="center"/>
          </w:tcPr>
          <w:p w:rsidR="0015275A" w:rsidRDefault="0066597F">
            <w:pPr>
              <w:shd w:val="clear" w:color="auto" w:fill="FFFFFF"/>
              <w:snapToGrid w:val="0"/>
              <w:spacing w:line="400" w:lineRule="exact"/>
              <w:jc w:val="center"/>
              <w:rPr>
                <w:rFonts w:ascii="宋体" w:hAnsi="宋体"/>
                <w:szCs w:val="24"/>
                <w:lang w:eastAsia="zh-CN"/>
              </w:rPr>
            </w:pPr>
            <w:r>
              <w:rPr>
                <w:rFonts w:ascii="宋体" w:hAnsi="宋体" w:hint="eastAsia"/>
                <w:szCs w:val="24"/>
                <w:lang w:eastAsia="zh-CN"/>
              </w:rPr>
              <w:t>10</w:t>
            </w:r>
            <w:r>
              <w:rPr>
                <w:rFonts w:ascii="宋体" w:hAnsi="宋体" w:hint="eastAsia"/>
                <w:szCs w:val="24"/>
                <w:lang w:eastAsia="zh-CN"/>
              </w:rPr>
              <w:t>分</w:t>
            </w:r>
          </w:p>
        </w:tc>
      </w:tr>
      <w:tr w:rsidR="0015275A">
        <w:trPr>
          <w:trHeight w:val="406"/>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360" w:lineRule="exact"/>
              <w:rPr>
                <w:kern w:val="2"/>
                <w:sz w:val="18"/>
                <w:szCs w:val="18"/>
                <w:lang w:eastAsia="zh-CN"/>
              </w:rPr>
            </w:pPr>
            <w:r>
              <w:rPr>
                <w:rFonts w:hint="eastAsia"/>
                <w:b/>
                <w:kern w:val="2"/>
                <w:szCs w:val="24"/>
                <w:lang w:eastAsia="zh-CN"/>
              </w:rPr>
              <w:t>三、</w:t>
            </w:r>
            <w:r>
              <w:rPr>
                <w:b/>
                <w:kern w:val="2"/>
                <w:szCs w:val="24"/>
                <w:lang w:eastAsia="zh-CN"/>
              </w:rPr>
              <w:t xml:space="preserve"> </w:t>
            </w:r>
            <w:r>
              <w:rPr>
                <w:rFonts w:hint="eastAsia"/>
                <w:b/>
                <w:kern w:val="2"/>
                <w:szCs w:val="24"/>
                <w:lang w:eastAsia="zh-CN"/>
              </w:rPr>
              <w:t>价格（</w:t>
            </w:r>
            <w:r>
              <w:rPr>
                <w:rFonts w:hint="eastAsia"/>
                <w:b/>
                <w:kern w:val="2"/>
                <w:szCs w:val="24"/>
                <w:lang w:eastAsia="zh-CN"/>
              </w:rPr>
              <w:t>20</w:t>
            </w:r>
            <w:r>
              <w:rPr>
                <w:rFonts w:hint="eastAsia"/>
                <w:b/>
                <w:kern w:val="2"/>
                <w:szCs w:val="24"/>
                <w:lang w:eastAsia="zh-CN"/>
              </w:rPr>
              <w:t>分）</w:t>
            </w:r>
          </w:p>
        </w:tc>
      </w:tr>
      <w:tr w:rsidR="0015275A">
        <w:trPr>
          <w:trHeight w:hRule="exact" w:val="424"/>
          <w:jc w:val="center"/>
        </w:trPr>
        <w:tc>
          <w:tcPr>
            <w:tcW w:w="684"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276" w:lineRule="auto"/>
              <w:jc w:val="center"/>
              <w:rPr>
                <w:b/>
                <w:kern w:val="2"/>
                <w:sz w:val="21"/>
                <w:szCs w:val="21"/>
                <w:lang w:eastAsia="zh-CN"/>
              </w:rPr>
            </w:pPr>
            <w:r>
              <w:rPr>
                <w:rFonts w:hint="eastAsia"/>
                <w:b/>
                <w:kern w:val="2"/>
                <w:sz w:val="21"/>
                <w:szCs w:val="21"/>
                <w:lang w:eastAsia="zh-CN"/>
              </w:rPr>
              <w:t>序号</w:t>
            </w:r>
          </w:p>
        </w:tc>
        <w:tc>
          <w:tcPr>
            <w:tcW w:w="8251"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276" w:lineRule="auto"/>
              <w:jc w:val="center"/>
              <w:rPr>
                <w:b/>
                <w:kern w:val="2"/>
                <w:szCs w:val="24"/>
                <w:lang w:eastAsia="zh-CN"/>
              </w:rPr>
            </w:pPr>
            <w:r>
              <w:rPr>
                <w:rFonts w:hint="eastAsia"/>
                <w:b/>
                <w:kern w:val="2"/>
                <w:szCs w:val="24"/>
                <w:lang w:eastAsia="zh-CN"/>
              </w:rPr>
              <w:t>价格</w:t>
            </w:r>
          </w:p>
        </w:tc>
        <w:tc>
          <w:tcPr>
            <w:tcW w:w="983"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276" w:lineRule="auto"/>
              <w:jc w:val="center"/>
              <w:rPr>
                <w:b/>
                <w:kern w:val="2"/>
                <w:sz w:val="21"/>
                <w:szCs w:val="21"/>
                <w:lang w:eastAsia="zh-CN"/>
              </w:rPr>
            </w:pPr>
            <w:r>
              <w:rPr>
                <w:rFonts w:hint="eastAsia"/>
                <w:b/>
                <w:kern w:val="2"/>
                <w:sz w:val="21"/>
                <w:szCs w:val="21"/>
                <w:lang w:eastAsia="zh-CN"/>
              </w:rPr>
              <w:t>最高分</w:t>
            </w:r>
          </w:p>
        </w:tc>
      </w:tr>
      <w:tr w:rsidR="0015275A">
        <w:trPr>
          <w:trHeight w:hRule="exact" w:val="1279"/>
          <w:jc w:val="center"/>
        </w:trPr>
        <w:tc>
          <w:tcPr>
            <w:tcW w:w="684" w:type="dxa"/>
            <w:tcBorders>
              <w:top w:val="single" w:sz="4" w:space="0" w:color="auto"/>
              <w:left w:val="single" w:sz="4" w:space="0" w:color="auto"/>
              <w:bottom w:val="single" w:sz="4" w:space="0" w:color="auto"/>
              <w:right w:val="single" w:sz="4" w:space="0" w:color="auto"/>
            </w:tcBorders>
            <w:vAlign w:val="center"/>
          </w:tcPr>
          <w:p w:rsidR="0015275A" w:rsidRPr="001C4477" w:rsidRDefault="0066597F" w:rsidP="001C4477">
            <w:pPr>
              <w:shd w:val="clear" w:color="auto" w:fill="FFFFFF"/>
              <w:snapToGrid w:val="0"/>
              <w:spacing w:line="400" w:lineRule="exact"/>
              <w:rPr>
                <w:lang w:eastAsia="zh-CN"/>
              </w:rPr>
            </w:pPr>
            <w:r w:rsidRPr="001C4477">
              <w:rPr>
                <w:rFonts w:hint="eastAsia"/>
                <w:lang w:eastAsia="zh-CN"/>
              </w:rPr>
              <w:t>1</w:t>
            </w:r>
          </w:p>
        </w:tc>
        <w:tc>
          <w:tcPr>
            <w:tcW w:w="8251" w:type="dxa"/>
            <w:tcBorders>
              <w:top w:val="single" w:sz="4" w:space="0" w:color="auto"/>
              <w:left w:val="single" w:sz="4" w:space="0" w:color="auto"/>
              <w:bottom w:val="single" w:sz="4" w:space="0" w:color="auto"/>
              <w:right w:val="single" w:sz="4" w:space="0" w:color="auto"/>
            </w:tcBorders>
            <w:vAlign w:val="center"/>
          </w:tcPr>
          <w:p w:rsidR="0015275A" w:rsidRPr="001C4477" w:rsidRDefault="0066597F" w:rsidP="001C4477">
            <w:pPr>
              <w:shd w:val="clear" w:color="auto" w:fill="FFFFFF"/>
              <w:snapToGrid w:val="0"/>
              <w:spacing w:line="400" w:lineRule="exact"/>
              <w:rPr>
                <w:lang w:eastAsia="zh-CN"/>
              </w:rPr>
            </w:pPr>
            <w:r w:rsidRPr="001C4477">
              <w:rPr>
                <w:rFonts w:hint="eastAsia"/>
                <w:lang w:eastAsia="zh-CN"/>
              </w:rPr>
              <w:t>以满足招标文件要求的最低报价为基准价，得</w:t>
            </w:r>
            <w:r w:rsidRPr="001C4477">
              <w:rPr>
                <w:rFonts w:hint="eastAsia"/>
                <w:lang w:eastAsia="zh-CN"/>
              </w:rPr>
              <w:t>20</w:t>
            </w:r>
            <w:r w:rsidRPr="001C4477">
              <w:rPr>
                <w:rFonts w:hint="eastAsia"/>
                <w:lang w:eastAsia="zh-CN"/>
              </w:rPr>
              <w:t>分，其他报价</w:t>
            </w:r>
            <w:r w:rsidRPr="001C4477">
              <w:rPr>
                <w:rFonts w:hint="eastAsia"/>
                <w:lang w:eastAsia="zh-CN"/>
              </w:rPr>
              <w:t>=</w:t>
            </w:r>
            <w:r w:rsidRPr="001C4477">
              <w:rPr>
                <w:rFonts w:hint="eastAsia"/>
                <w:lang w:eastAsia="zh-CN"/>
              </w:rPr>
              <w:t>（基准价</w:t>
            </w:r>
            <w:r w:rsidRPr="001C4477">
              <w:rPr>
                <w:rFonts w:hint="eastAsia"/>
                <w:lang w:eastAsia="zh-CN"/>
              </w:rPr>
              <w:t>/</w:t>
            </w:r>
            <w:r w:rsidRPr="001C4477">
              <w:rPr>
                <w:rFonts w:hint="eastAsia"/>
                <w:lang w:eastAsia="zh-CN"/>
              </w:rPr>
              <w:t>报</w:t>
            </w:r>
          </w:p>
          <w:p w:rsidR="0015275A" w:rsidRPr="001C4477" w:rsidRDefault="0066597F" w:rsidP="001C4477">
            <w:pPr>
              <w:shd w:val="clear" w:color="auto" w:fill="FFFFFF"/>
              <w:snapToGrid w:val="0"/>
              <w:spacing w:line="400" w:lineRule="exact"/>
              <w:rPr>
                <w:rFonts w:hint="eastAsia"/>
                <w:lang w:eastAsia="zh-CN"/>
              </w:rPr>
            </w:pPr>
            <w:r w:rsidRPr="001C4477">
              <w:rPr>
                <w:rFonts w:hint="eastAsia"/>
                <w:lang w:eastAsia="zh-CN"/>
              </w:rPr>
              <w:t>价）×</w:t>
            </w:r>
            <w:r w:rsidRPr="001C4477">
              <w:rPr>
                <w:rFonts w:hint="eastAsia"/>
                <w:lang w:eastAsia="zh-CN"/>
              </w:rPr>
              <w:t>20</w:t>
            </w:r>
            <w:r w:rsidRPr="001C4477">
              <w:rPr>
                <w:rFonts w:hint="eastAsia"/>
                <w:lang w:eastAsia="zh-CN"/>
              </w:rPr>
              <w:t>×</w:t>
            </w:r>
            <w:r w:rsidRPr="001C4477">
              <w:rPr>
                <w:rFonts w:hint="eastAsia"/>
                <w:lang w:eastAsia="zh-CN"/>
              </w:rPr>
              <w:t>100%</w:t>
            </w:r>
            <w:r w:rsidRPr="001C4477">
              <w:rPr>
                <w:rFonts w:hint="eastAsia"/>
                <w:lang w:eastAsia="zh-CN"/>
              </w:rPr>
              <w:t>，保留两位有效小数。</w:t>
            </w:r>
            <w:r w:rsidRPr="001C4477">
              <w:rPr>
                <w:rFonts w:hint="eastAsia"/>
                <w:lang w:eastAsia="zh-CN"/>
              </w:rPr>
              <w:t>20</w:t>
            </w:r>
            <w:r w:rsidRPr="001C4477">
              <w:rPr>
                <w:rFonts w:hint="eastAsia"/>
                <w:lang w:eastAsia="zh-CN"/>
              </w:rPr>
              <w:t>分</w:t>
            </w:r>
            <w:bookmarkStart w:id="69" w:name="_GoBack"/>
            <w:bookmarkEnd w:id="69"/>
          </w:p>
        </w:tc>
        <w:tc>
          <w:tcPr>
            <w:tcW w:w="983" w:type="dxa"/>
            <w:tcBorders>
              <w:top w:val="single" w:sz="4" w:space="0" w:color="auto"/>
              <w:left w:val="single" w:sz="4" w:space="0" w:color="auto"/>
              <w:bottom w:val="single" w:sz="4" w:space="0" w:color="auto"/>
              <w:right w:val="single" w:sz="4" w:space="0" w:color="auto"/>
            </w:tcBorders>
            <w:vAlign w:val="center"/>
          </w:tcPr>
          <w:p w:rsidR="0015275A" w:rsidRDefault="0066597F">
            <w:pPr>
              <w:spacing w:line="360" w:lineRule="exact"/>
              <w:jc w:val="center"/>
              <w:rPr>
                <w:sz w:val="18"/>
                <w:szCs w:val="18"/>
                <w:lang w:eastAsia="zh-CN"/>
              </w:rPr>
            </w:pPr>
            <w:r>
              <w:rPr>
                <w:rFonts w:ascii="宋体" w:hAnsi="宋体" w:hint="eastAsia"/>
                <w:szCs w:val="24"/>
                <w:lang w:eastAsia="zh-CN"/>
              </w:rPr>
              <w:t>2</w:t>
            </w:r>
            <w:r>
              <w:rPr>
                <w:rFonts w:ascii="宋体" w:hAnsi="宋体" w:hint="eastAsia"/>
                <w:szCs w:val="24"/>
                <w:lang w:eastAsia="zh-CN"/>
              </w:rPr>
              <w:t>0</w:t>
            </w:r>
            <w:r>
              <w:rPr>
                <w:rFonts w:ascii="宋体" w:hAnsi="宋体" w:hint="eastAsia"/>
                <w:szCs w:val="24"/>
                <w:lang w:eastAsia="zh-CN"/>
              </w:rPr>
              <w:t>分</w:t>
            </w:r>
          </w:p>
        </w:tc>
      </w:tr>
      <w:tr w:rsidR="0015275A">
        <w:trPr>
          <w:trHeight w:hRule="exact" w:val="568"/>
          <w:jc w:val="center"/>
        </w:trPr>
        <w:tc>
          <w:tcPr>
            <w:tcW w:w="684"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200" w:lineRule="exact"/>
              <w:jc w:val="both"/>
              <w:rPr>
                <w:b/>
                <w:kern w:val="2"/>
                <w:sz w:val="18"/>
                <w:szCs w:val="18"/>
                <w:lang w:eastAsia="zh-CN"/>
              </w:rPr>
            </w:pPr>
            <w:r>
              <w:rPr>
                <w:rFonts w:hint="eastAsia"/>
                <w:b/>
                <w:kern w:val="2"/>
                <w:sz w:val="18"/>
                <w:szCs w:val="18"/>
                <w:lang w:eastAsia="zh-CN"/>
              </w:rPr>
              <w:t>合计</w:t>
            </w:r>
          </w:p>
        </w:tc>
        <w:tc>
          <w:tcPr>
            <w:tcW w:w="825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spacing w:line="200" w:lineRule="exact"/>
              <w:jc w:val="both"/>
              <w:rPr>
                <w:b/>
                <w:kern w:val="2"/>
                <w:sz w:val="18"/>
                <w:szCs w:val="18"/>
                <w:lang w:eastAsia="zh-CN"/>
              </w:rPr>
            </w:pPr>
          </w:p>
        </w:tc>
        <w:tc>
          <w:tcPr>
            <w:tcW w:w="983" w:type="dxa"/>
            <w:tcBorders>
              <w:top w:val="single" w:sz="4" w:space="0" w:color="auto"/>
              <w:left w:val="single" w:sz="4" w:space="0" w:color="auto"/>
              <w:bottom w:val="single" w:sz="4" w:space="0" w:color="auto"/>
              <w:right w:val="single" w:sz="4" w:space="0" w:color="auto"/>
            </w:tcBorders>
            <w:vAlign w:val="center"/>
          </w:tcPr>
          <w:p w:rsidR="0015275A" w:rsidRDefault="0066597F">
            <w:pPr>
              <w:spacing w:line="360" w:lineRule="exact"/>
              <w:jc w:val="center"/>
              <w:rPr>
                <w:rFonts w:ascii="宋体" w:hAnsi="宋体" w:cs="宋体"/>
                <w:b/>
                <w:bCs/>
                <w:sz w:val="21"/>
                <w:szCs w:val="21"/>
                <w:lang w:eastAsia="zh-CN"/>
              </w:rPr>
            </w:pPr>
            <w:r>
              <w:rPr>
                <w:rFonts w:ascii="宋体" w:hAnsi="宋体" w:cs="宋体" w:hint="eastAsia"/>
                <w:b/>
                <w:bCs/>
                <w:sz w:val="21"/>
                <w:szCs w:val="21"/>
                <w:lang w:eastAsia="zh-CN"/>
              </w:rPr>
              <w:t>100</w:t>
            </w:r>
            <w:r>
              <w:rPr>
                <w:rFonts w:hint="eastAsia"/>
                <w:sz w:val="18"/>
                <w:szCs w:val="18"/>
                <w:lang w:eastAsia="zh-CN"/>
              </w:rPr>
              <w:t>分</w:t>
            </w:r>
          </w:p>
        </w:tc>
      </w:tr>
    </w:tbl>
    <w:p w:rsidR="0015275A" w:rsidRDefault="0066597F">
      <w:pPr>
        <w:widowControl w:val="0"/>
        <w:spacing w:line="360" w:lineRule="exact"/>
        <w:jc w:val="both"/>
        <w:rPr>
          <w:rFonts w:ascii="楷体_GB2312" w:eastAsia="楷体_GB2312" w:hAnsi="宋体"/>
          <w:bCs/>
          <w:kern w:val="2"/>
          <w:szCs w:val="24"/>
          <w:lang w:eastAsia="zh-CN"/>
        </w:rPr>
      </w:pPr>
      <w:r>
        <w:rPr>
          <w:rFonts w:ascii="楷体_GB2312" w:eastAsia="楷体_GB2312" w:hAnsi="宋体"/>
          <w:bCs/>
          <w:kern w:val="2"/>
          <w:szCs w:val="24"/>
          <w:lang w:eastAsia="zh-CN"/>
        </w:rPr>
        <w:t>3</w:t>
      </w:r>
      <w:r>
        <w:rPr>
          <w:rFonts w:ascii="楷体_GB2312" w:eastAsia="楷体_GB2312" w:hAnsi="宋体"/>
          <w:bCs/>
          <w:kern w:val="2"/>
          <w:szCs w:val="24"/>
          <w:lang w:eastAsia="zh-CN"/>
        </w:rPr>
        <w:t>、</w:t>
      </w:r>
      <w:r>
        <w:rPr>
          <w:rFonts w:ascii="楷体_GB2312" w:eastAsia="楷体_GB2312" w:hAnsi="宋体" w:hint="eastAsia"/>
          <w:bCs/>
          <w:kern w:val="2"/>
          <w:szCs w:val="24"/>
          <w:lang w:eastAsia="zh-CN"/>
        </w:rPr>
        <w:t>评标过程的保密性</w:t>
      </w:r>
    </w:p>
    <w:p w:rsidR="0015275A" w:rsidRDefault="0066597F">
      <w:pPr>
        <w:widowControl w:val="0"/>
        <w:spacing w:line="360" w:lineRule="exact"/>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1</w:t>
      </w:r>
      <w:r>
        <w:rPr>
          <w:rFonts w:ascii="楷体_GB2312" w:eastAsia="楷体_GB2312" w:hAnsi="宋体" w:hint="eastAsia"/>
          <w:kern w:val="2"/>
          <w:szCs w:val="24"/>
          <w:lang w:eastAsia="zh-CN"/>
        </w:rPr>
        <w:t>）</w:t>
      </w:r>
      <w:r>
        <w:rPr>
          <w:rFonts w:ascii="宋体" w:hAnsi="宋体" w:hint="eastAsia"/>
          <w:b/>
          <w:kern w:val="2"/>
          <w:sz w:val="21"/>
          <w:szCs w:val="24"/>
          <w:lang w:eastAsia="zh-CN"/>
        </w:rPr>
        <w:t>扬州大学广陵学院</w:t>
      </w:r>
      <w:r>
        <w:rPr>
          <w:rFonts w:ascii="楷体_GB2312" w:eastAsia="楷体_GB2312" w:hAnsi="宋体" w:hint="eastAsia"/>
          <w:kern w:val="2"/>
          <w:szCs w:val="24"/>
          <w:lang w:eastAsia="zh-CN"/>
        </w:rPr>
        <w:t>将采取必要措施，保证评标在严格保密的情况下进行。</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2</w:t>
      </w:r>
      <w:r>
        <w:rPr>
          <w:rFonts w:ascii="楷体_GB2312" w:eastAsia="楷体_GB2312" w:hAnsi="宋体" w:hint="eastAsia"/>
          <w:kern w:val="2"/>
          <w:szCs w:val="24"/>
          <w:lang w:eastAsia="zh-CN"/>
        </w:rPr>
        <w:t>）</w:t>
      </w:r>
      <w:r>
        <w:rPr>
          <w:rFonts w:ascii="楷体_GB2312" w:eastAsia="楷体_GB2312" w:hAnsi="宋体" w:hint="eastAsia"/>
          <w:spacing w:val="-8"/>
          <w:kern w:val="2"/>
          <w:szCs w:val="24"/>
          <w:lang w:eastAsia="zh-CN"/>
        </w:rPr>
        <w:t>任何单位和个人不得非法干预、影响评标办法的确定，以及评标过程和结果。</w:t>
      </w:r>
    </w:p>
    <w:p w:rsidR="0015275A" w:rsidRDefault="0066597F">
      <w:pPr>
        <w:widowControl w:val="0"/>
        <w:spacing w:line="360" w:lineRule="exact"/>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3</w:t>
      </w:r>
      <w:r>
        <w:rPr>
          <w:rFonts w:ascii="楷体_GB2312" w:eastAsia="楷体_GB2312" w:hAnsi="宋体" w:hint="eastAsia"/>
          <w:kern w:val="2"/>
          <w:szCs w:val="24"/>
          <w:lang w:eastAsia="zh-CN"/>
        </w:rPr>
        <w:t>）凡是与审查、澄清、评价和比较投标的有关资料等，均不向投标人及与评标无关的其他人员透露。</w:t>
      </w:r>
    </w:p>
    <w:p w:rsidR="0015275A" w:rsidRDefault="0066597F">
      <w:pPr>
        <w:widowControl w:val="0"/>
        <w:spacing w:line="360" w:lineRule="exact"/>
        <w:jc w:val="both"/>
        <w:rPr>
          <w:rFonts w:ascii="楷体_GB2312" w:eastAsia="楷体_GB2312" w:hAnsi="宋体"/>
          <w:bCs/>
          <w:kern w:val="2"/>
          <w:szCs w:val="24"/>
          <w:lang w:eastAsia="zh-CN"/>
        </w:rPr>
      </w:pPr>
      <w:r>
        <w:rPr>
          <w:rFonts w:ascii="楷体_GB2312" w:eastAsia="楷体_GB2312" w:hAnsi="宋体"/>
          <w:bCs/>
          <w:kern w:val="2"/>
          <w:szCs w:val="24"/>
          <w:lang w:eastAsia="zh-CN"/>
        </w:rPr>
        <w:t>4</w:t>
      </w:r>
      <w:r>
        <w:rPr>
          <w:rFonts w:ascii="楷体_GB2312" w:eastAsia="楷体_GB2312" w:hAnsi="宋体"/>
          <w:bCs/>
          <w:kern w:val="2"/>
          <w:szCs w:val="24"/>
          <w:lang w:eastAsia="zh-CN"/>
        </w:rPr>
        <w:t>、</w:t>
      </w:r>
      <w:r>
        <w:rPr>
          <w:rFonts w:ascii="楷体_GB2312" w:eastAsia="楷体_GB2312" w:hAnsi="宋体" w:hint="eastAsia"/>
          <w:bCs/>
          <w:kern w:val="2"/>
          <w:szCs w:val="24"/>
          <w:lang w:eastAsia="zh-CN"/>
        </w:rPr>
        <w:t>评标程序</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kern w:val="2"/>
          <w:szCs w:val="24"/>
          <w:lang w:eastAsia="zh-CN"/>
        </w:rPr>
        <w:t>（</w:t>
      </w:r>
      <w:r>
        <w:rPr>
          <w:rFonts w:ascii="楷体_GB2312" w:eastAsia="楷体_GB2312" w:hAnsi="宋体"/>
          <w:spacing w:val="-8"/>
          <w:kern w:val="2"/>
          <w:szCs w:val="24"/>
          <w:lang w:eastAsia="zh-CN"/>
        </w:rPr>
        <w:t>1</w:t>
      </w:r>
      <w:r>
        <w:rPr>
          <w:rFonts w:ascii="楷体_GB2312" w:eastAsia="楷体_GB2312" w:hAnsi="宋体" w:hint="eastAsia"/>
          <w:spacing w:val="-8"/>
          <w:kern w:val="2"/>
          <w:szCs w:val="24"/>
          <w:lang w:eastAsia="zh-CN"/>
        </w:rPr>
        <w:t>）投标文件初审。</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spacing w:val="-8"/>
          <w:kern w:val="2"/>
          <w:szCs w:val="24"/>
          <w:lang w:eastAsia="zh-CN"/>
        </w:rPr>
        <w:t>A</w:t>
      </w:r>
      <w:r>
        <w:rPr>
          <w:rFonts w:ascii="楷体_GB2312" w:eastAsia="楷体_GB2312" w:hAnsi="宋体" w:hint="eastAsia"/>
          <w:spacing w:val="-8"/>
          <w:kern w:val="2"/>
          <w:szCs w:val="24"/>
          <w:lang w:eastAsia="zh-CN"/>
        </w:rPr>
        <w:t>、资格性检查。依据法律法规和招标文件的规定，对投标文件中资格证明、投标工本费等进行审查核对，以确定投标供应商是否具备投标资格。</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spacing w:val="-8"/>
          <w:kern w:val="2"/>
          <w:szCs w:val="24"/>
          <w:lang w:eastAsia="zh-CN"/>
        </w:rPr>
        <w:lastRenderedPageBreak/>
        <w:t>B</w:t>
      </w:r>
      <w:r>
        <w:rPr>
          <w:rFonts w:ascii="楷体_GB2312" w:eastAsia="楷体_GB2312" w:hAnsi="宋体" w:hint="eastAsia"/>
          <w:spacing w:val="-8"/>
          <w:kern w:val="2"/>
          <w:szCs w:val="24"/>
          <w:lang w:eastAsia="zh-CN"/>
        </w:rPr>
        <w:t>、符合性检查。依据招标文件规定，从投标文件的有效性、完整性和对招标文件的响应程度进行审查，以确定是否对招标文件的实质性要求作出响应。</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w:t>
      </w:r>
      <w:r>
        <w:rPr>
          <w:rFonts w:ascii="楷体_GB2312" w:eastAsia="楷体_GB2312" w:hAnsi="宋体"/>
          <w:spacing w:val="-8"/>
          <w:kern w:val="2"/>
          <w:szCs w:val="24"/>
          <w:lang w:eastAsia="zh-CN"/>
        </w:rPr>
        <w:t>2</w:t>
      </w:r>
      <w:r>
        <w:rPr>
          <w:rFonts w:ascii="楷体_GB2312" w:eastAsia="楷体_GB2312" w:hAnsi="宋体" w:hint="eastAsia"/>
          <w:spacing w:val="-8"/>
          <w:kern w:val="2"/>
          <w:szCs w:val="24"/>
          <w:lang w:eastAsia="zh-CN"/>
        </w:rPr>
        <w:t>）澄清有关问题。对投标文件中含义不明确、同类问题表述不一致或者明显文字和计算错误的内容，评标小组可以要求投标人作出必要的澄清、说明或者纠正。投标人的澄清、说明、补正应当采用书面形式，由其授权代表签字，但不得超出投标文件的范围或者改变投标文件的实质性内容。</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w:t>
      </w:r>
      <w:r>
        <w:rPr>
          <w:rFonts w:ascii="楷体_GB2312" w:eastAsia="楷体_GB2312" w:hAnsi="宋体"/>
          <w:spacing w:val="-8"/>
          <w:kern w:val="2"/>
          <w:szCs w:val="24"/>
          <w:lang w:eastAsia="zh-CN"/>
        </w:rPr>
        <w:t>3</w:t>
      </w:r>
      <w:r>
        <w:rPr>
          <w:rFonts w:ascii="楷体_GB2312" w:eastAsia="楷体_GB2312" w:hAnsi="宋体" w:hint="eastAsia"/>
          <w:spacing w:val="-8"/>
          <w:kern w:val="2"/>
          <w:szCs w:val="24"/>
          <w:lang w:eastAsia="zh-CN"/>
        </w:rPr>
        <w:t>）比较与评价。按照招标文件中规定的评标方法和标准，对资格性检查和符合性检查合格的投标文件进行商务和技术评估，综合比</w:t>
      </w:r>
      <w:r>
        <w:rPr>
          <w:rFonts w:ascii="楷体_GB2312" w:eastAsia="楷体_GB2312" w:hAnsi="宋体" w:hint="eastAsia"/>
          <w:spacing w:val="-8"/>
          <w:kern w:val="2"/>
          <w:szCs w:val="24"/>
          <w:lang w:eastAsia="zh-CN"/>
        </w:rPr>
        <w:t>较与评价。</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w:t>
      </w:r>
      <w:r>
        <w:rPr>
          <w:rFonts w:ascii="楷体_GB2312" w:eastAsia="楷体_GB2312" w:hAnsi="宋体"/>
          <w:spacing w:val="-8"/>
          <w:kern w:val="2"/>
          <w:szCs w:val="24"/>
          <w:lang w:eastAsia="zh-CN"/>
        </w:rPr>
        <w:t>4</w:t>
      </w:r>
      <w:r>
        <w:rPr>
          <w:rFonts w:ascii="楷体_GB2312" w:eastAsia="楷体_GB2312" w:hAnsi="宋体" w:hint="eastAsia"/>
          <w:spacing w:val="-8"/>
          <w:kern w:val="2"/>
          <w:szCs w:val="24"/>
          <w:lang w:eastAsia="zh-CN"/>
        </w:rPr>
        <w:t>）按照得分高低顺序对中标候选供应商进行排列，推荐中标候选供应商名单。</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得分相同的，按投标报价得分由高到低顺序排列。得分且投标报价相同的，按技术指标优劣顺序排列。</w:t>
      </w:r>
    </w:p>
    <w:p w:rsidR="0015275A" w:rsidRDefault="0066597F">
      <w:pPr>
        <w:widowControl w:val="0"/>
        <w:spacing w:line="360" w:lineRule="exact"/>
        <w:jc w:val="both"/>
        <w:rPr>
          <w:rFonts w:ascii="楷体_GB2312" w:eastAsia="楷体_GB2312" w:hAnsi="宋体"/>
          <w:b/>
          <w:spacing w:val="-8"/>
          <w:kern w:val="2"/>
          <w:szCs w:val="24"/>
          <w:lang w:eastAsia="zh-CN"/>
        </w:rPr>
      </w:pPr>
      <w:r>
        <w:rPr>
          <w:rFonts w:ascii="楷体_GB2312" w:eastAsia="楷体_GB2312" w:hAnsi="宋体" w:hint="eastAsia"/>
          <w:b/>
          <w:spacing w:val="-8"/>
          <w:kern w:val="2"/>
          <w:szCs w:val="24"/>
          <w:lang w:eastAsia="zh-CN"/>
        </w:rPr>
        <w:t>三、定标</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spacing w:val="-8"/>
          <w:kern w:val="2"/>
          <w:szCs w:val="24"/>
          <w:lang w:eastAsia="zh-CN"/>
        </w:rPr>
        <w:t>1</w:t>
      </w:r>
      <w:r>
        <w:rPr>
          <w:rFonts w:ascii="楷体_GB2312" w:eastAsia="楷体_GB2312" w:hAnsi="宋体"/>
          <w:spacing w:val="-8"/>
          <w:kern w:val="2"/>
          <w:szCs w:val="24"/>
          <w:lang w:eastAsia="zh-CN"/>
        </w:rPr>
        <w:t>、</w:t>
      </w:r>
      <w:r>
        <w:rPr>
          <w:rFonts w:ascii="宋体" w:hAnsi="宋体" w:hint="eastAsia"/>
          <w:b/>
          <w:kern w:val="2"/>
          <w:sz w:val="21"/>
          <w:szCs w:val="24"/>
          <w:lang w:eastAsia="zh-CN"/>
        </w:rPr>
        <w:t>扬州大学广陵学院</w:t>
      </w:r>
      <w:r>
        <w:rPr>
          <w:rFonts w:ascii="楷体_GB2312" w:eastAsia="楷体_GB2312" w:hAnsi="宋体" w:hint="eastAsia"/>
          <w:spacing w:val="-8"/>
          <w:kern w:val="2"/>
          <w:szCs w:val="24"/>
          <w:lang w:eastAsia="zh-CN"/>
        </w:rPr>
        <w:t>采购部门根据评标委员会推荐的候选供应商确定综合评分第一的商家为中标供应商。</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spacing w:val="-8"/>
          <w:kern w:val="2"/>
          <w:szCs w:val="24"/>
          <w:lang w:eastAsia="zh-CN"/>
        </w:rPr>
        <w:t>2</w:t>
      </w:r>
      <w:r>
        <w:rPr>
          <w:rFonts w:ascii="楷体_GB2312" w:eastAsia="楷体_GB2312" w:hAnsi="宋体"/>
          <w:spacing w:val="-8"/>
          <w:kern w:val="2"/>
          <w:szCs w:val="24"/>
          <w:lang w:eastAsia="zh-CN"/>
        </w:rPr>
        <w:t>、</w:t>
      </w:r>
      <w:r>
        <w:rPr>
          <w:rFonts w:ascii="楷体_GB2312" w:eastAsia="楷体_GB2312" w:hAnsi="宋体" w:hint="eastAsia"/>
          <w:spacing w:val="-8"/>
          <w:kern w:val="2"/>
          <w:szCs w:val="24"/>
          <w:lang w:eastAsia="zh-CN"/>
        </w:rPr>
        <w:t>中标供应商确定后，将在</w:t>
      </w:r>
      <w:r>
        <w:rPr>
          <w:rFonts w:ascii="宋体" w:hAnsi="宋体" w:hint="eastAsia"/>
          <w:b/>
          <w:kern w:val="2"/>
          <w:sz w:val="21"/>
          <w:szCs w:val="24"/>
          <w:lang w:eastAsia="zh-CN"/>
        </w:rPr>
        <w:t>扬州大学官网</w:t>
      </w:r>
      <w:r>
        <w:rPr>
          <w:rFonts w:ascii="宋体" w:hAnsi="宋体"/>
          <w:b/>
          <w:kern w:val="2"/>
          <w:sz w:val="21"/>
          <w:szCs w:val="24"/>
          <w:lang w:eastAsia="zh-CN"/>
        </w:rPr>
        <w:t>、扬州大学采购管理办公室网、扬州大学</w:t>
      </w:r>
      <w:r>
        <w:rPr>
          <w:rFonts w:ascii="宋体" w:hAnsi="宋体" w:hint="eastAsia"/>
          <w:b/>
          <w:kern w:val="2"/>
          <w:sz w:val="21"/>
          <w:szCs w:val="24"/>
          <w:lang w:eastAsia="zh-CN"/>
        </w:rPr>
        <w:t>广陵学院</w:t>
      </w:r>
      <w:r>
        <w:rPr>
          <w:rFonts w:ascii="楷体_GB2312" w:eastAsia="楷体_GB2312" w:hAnsi="宋体" w:hint="eastAsia"/>
          <w:spacing w:val="-8"/>
          <w:kern w:val="2"/>
          <w:szCs w:val="24"/>
          <w:lang w:eastAsia="zh-CN"/>
        </w:rPr>
        <w:t>网站上发布公告，并同时由采购部门向中标供应商发出中标通知书。对于按照规定程序产生的招标结果，招标单位对未中标单位不予解释。</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spacing w:val="-8"/>
          <w:kern w:val="2"/>
          <w:szCs w:val="24"/>
          <w:lang w:eastAsia="zh-CN"/>
        </w:rPr>
        <w:t>3</w:t>
      </w:r>
      <w:r>
        <w:rPr>
          <w:rFonts w:ascii="楷体_GB2312" w:eastAsia="楷体_GB2312" w:hAnsi="宋体"/>
          <w:spacing w:val="-8"/>
          <w:kern w:val="2"/>
          <w:szCs w:val="24"/>
          <w:lang w:eastAsia="zh-CN"/>
        </w:rPr>
        <w:t>、</w:t>
      </w:r>
      <w:r>
        <w:rPr>
          <w:rFonts w:ascii="楷体_GB2312" w:eastAsia="楷体_GB2312" w:hAnsi="宋体" w:hint="eastAsia"/>
          <w:spacing w:val="-8"/>
          <w:kern w:val="2"/>
          <w:szCs w:val="24"/>
          <w:lang w:eastAsia="zh-CN"/>
        </w:rPr>
        <w:t>中标通知书对采购人和中标供应商具有同等法律效力。如中标商在规定时间不与学校签订合同或主动放弃中标资格，将列入学校不良行为记录名单，我校保留在一至三年内禁止其参加学校采购活动的权利。</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spacing w:val="-8"/>
          <w:kern w:val="2"/>
          <w:szCs w:val="24"/>
          <w:lang w:eastAsia="zh-CN"/>
        </w:rPr>
        <w:t>4</w:t>
      </w:r>
      <w:r>
        <w:rPr>
          <w:rFonts w:ascii="楷体_GB2312" w:eastAsia="楷体_GB2312" w:hAnsi="宋体"/>
          <w:spacing w:val="-8"/>
          <w:kern w:val="2"/>
          <w:szCs w:val="24"/>
          <w:lang w:eastAsia="zh-CN"/>
        </w:rPr>
        <w:t>、</w:t>
      </w:r>
      <w:r>
        <w:rPr>
          <w:rFonts w:ascii="楷体_GB2312" w:eastAsia="楷体_GB2312" w:hAnsi="宋体" w:hint="eastAsia"/>
          <w:spacing w:val="-8"/>
          <w:kern w:val="2"/>
          <w:szCs w:val="24"/>
          <w:lang w:eastAsia="zh-CN"/>
        </w:rPr>
        <w:t>无效投标及废标</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投标文件有下列情况之一的，在资格性、符合性检查时按照无效投标处理：</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w:t>
      </w:r>
      <w:r>
        <w:rPr>
          <w:rFonts w:ascii="楷体_GB2312" w:eastAsia="楷体_GB2312" w:hAnsi="宋体"/>
          <w:spacing w:val="-8"/>
          <w:kern w:val="2"/>
          <w:szCs w:val="24"/>
          <w:lang w:eastAsia="zh-CN"/>
        </w:rPr>
        <w:t>1</w:t>
      </w:r>
      <w:r>
        <w:rPr>
          <w:rFonts w:ascii="楷体_GB2312" w:eastAsia="楷体_GB2312" w:hAnsi="宋体" w:hint="eastAsia"/>
          <w:spacing w:val="-8"/>
          <w:kern w:val="2"/>
          <w:szCs w:val="24"/>
          <w:lang w:eastAsia="zh-CN"/>
        </w:rPr>
        <w:t>）未按照招标文件规定要求密封、签署、盖章的；</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w:t>
      </w:r>
      <w:r>
        <w:rPr>
          <w:rFonts w:ascii="楷体_GB2312" w:eastAsia="楷体_GB2312" w:hAnsi="宋体"/>
          <w:spacing w:val="-8"/>
          <w:kern w:val="2"/>
          <w:szCs w:val="24"/>
          <w:lang w:eastAsia="zh-CN"/>
        </w:rPr>
        <w:t>2</w:t>
      </w:r>
      <w:r>
        <w:rPr>
          <w:rFonts w:ascii="楷体_GB2312" w:eastAsia="楷体_GB2312" w:hAnsi="宋体" w:hint="eastAsia"/>
          <w:spacing w:val="-8"/>
          <w:kern w:val="2"/>
          <w:szCs w:val="24"/>
          <w:lang w:eastAsia="zh-CN"/>
        </w:rPr>
        <w:t>）不具备招标文件中规定资格要求的；</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w:t>
      </w:r>
      <w:r>
        <w:rPr>
          <w:rFonts w:ascii="楷体_GB2312" w:eastAsia="楷体_GB2312" w:hAnsi="宋体"/>
          <w:spacing w:val="-8"/>
          <w:kern w:val="2"/>
          <w:szCs w:val="24"/>
          <w:lang w:eastAsia="zh-CN"/>
        </w:rPr>
        <w:t>3</w:t>
      </w:r>
      <w:r>
        <w:rPr>
          <w:rFonts w:ascii="楷体_GB2312" w:eastAsia="楷体_GB2312" w:hAnsi="宋体" w:hint="eastAsia"/>
          <w:spacing w:val="-8"/>
          <w:kern w:val="2"/>
          <w:szCs w:val="24"/>
          <w:lang w:eastAsia="zh-CN"/>
        </w:rPr>
        <w:t>）不符合法律、法规和招标文件规定的其他实质性要求的。</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有下列情形之一的予以废标，同时将废标理由通知所有投标供应商：</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w:t>
      </w:r>
      <w:r>
        <w:rPr>
          <w:rFonts w:ascii="楷体_GB2312" w:eastAsia="楷体_GB2312" w:hAnsi="宋体"/>
          <w:spacing w:val="-8"/>
          <w:kern w:val="2"/>
          <w:szCs w:val="24"/>
          <w:lang w:eastAsia="zh-CN"/>
        </w:rPr>
        <w:t>1</w:t>
      </w:r>
      <w:r>
        <w:rPr>
          <w:rFonts w:ascii="楷体_GB2312" w:eastAsia="楷体_GB2312" w:hAnsi="宋体" w:hint="eastAsia"/>
          <w:spacing w:val="-8"/>
          <w:kern w:val="2"/>
          <w:szCs w:val="24"/>
          <w:lang w:eastAsia="zh-CN"/>
        </w:rPr>
        <w:t>）出现影响采购公正的违法、违</w:t>
      </w:r>
      <w:r>
        <w:rPr>
          <w:rFonts w:ascii="楷体_GB2312" w:eastAsia="楷体_GB2312" w:hAnsi="宋体" w:hint="eastAsia"/>
          <w:spacing w:val="-8"/>
          <w:kern w:val="2"/>
          <w:szCs w:val="24"/>
          <w:lang w:eastAsia="zh-CN"/>
        </w:rPr>
        <w:t>规行为的；</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w:t>
      </w:r>
      <w:r>
        <w:rPr>
          <w:rFonts w:ascii="楷体_GB2312" w:eastAsia="楷体_GB2312" w:hAnsi="宋体"/>
          <w:spacing w:val="-8"/>
          <w:kern w:val="2"/>
          <w:szCs w:val="24"/>
          <w:lang w:eastAsia="zh-CN"/>
        </w:rPr>
        <w:t>2</w:t>
      </w:r>
      <w:r>
        <w:rPr>
          <w:rFonts w:ascii="楷体_GB2312" w:eastAsia="楷体_GB2312" w:hAnsi="宋体" w:hint="eastAsia"/>
          <w:spacing w:val="-8"/>
          <w:kern w:val="2"/>
          <w:szCs w:val="24"/>
          <w:lang w:eastAsia="zh-CN"/>
        </w:rPr>
        <w:t>）因重大变故，采购任务取消的。</w:t>
      </w:r>
    </w:p>
    <w:p w:rsidR="0015275A" w:rsidRDefault="0066597F">
      <w:pPr>
        <w:widowControl w:val="0"/>
        <w:spacing w:line="360" w:lineRule="exact"/>
        <w:jc w:val="both"/>
        <w:rPr>
          <w:rFonts w:ascii="楷体_GB2312" w:eastAsia="楷体_GB2312" w:hAnsi="宋体"/>
          <w:spacing w:val="-8"/>
          <w:kern w:val="2"/>
          <w:szCs w:val="24"/>
          <w:lang w:eastAsia="zh-CN"/>
        </w:rPr>
      </w:pPr>
      <w:r>
        <w:rPr>
          <w:rFonts w:ascii="楷体_GB2312" w:eastAsia="楷体_GB2312" w:hAnsi="宋体" w:hint="eastAsia"/>
          <w:spacing w:val="-8"/>
          <w:kern w:val="2"/>
          <w:szCs w:val="24"/>
          <w:lang w:eastAsia="zh-CN"/>
        </w:rPr>
        <w:t>认定废标后，除采购任务取消情形外，</w:t>
      </w:r>
      <w:r>
        <w:rPr>
          <w:rFonts w:ascii="宋体" w:hAnsi="宋体" w:hint="eastAsia"/>
          <w:b/>
          <w:kern w:val="2"/>
          <w:sz w:val="21"/>
          <w:szCs w:val="24"/>
          <w:lang w:eastAsia="zh-CN"/>
        </w:rPr>
        <w:t>扬州大学广陵学院</w:t>
      </w:r>
      <w:r>
        <w:rPr>
          <w:rFonts w:ascii="楷体_GB2312" w:eastAsia="楷体_GB2312" w:hAnsi="宋体" w:hint="eastAsia"/>
          <w:spacing w:val="-8"/>
          <w:kern w:val="2"/>
          <w:szCs w:val="24"/>
          <w:lang w:eastAsia="zh-CN"/>
        </w:rPr>
        <w:t>依据将相关规定重新组织招标或改用其他采购方式。</w:t>
      </w:r>
      <w:bookmarkStart w:id="70" w:name="_Toc508099116"/>
    </w:p>
    <w:p w:rsidR="0015275A" w:rsidRDefault="0066597F">
      <w:pPr>
        <w:pStyle w:val="1"/>
        <w:rPr>
          <w:sz w:val="36"/>
          <w:szCs w:val="36"/>
          <w:lang w:eastAsia="zh-CN"/>
        </w:rPr>
      </w:pPr>
      <w:bookmarkStart w:id="71" w:name="_Toc497133123"/>
      <w:bookmarkStart w:id="72" w:name="_Toc38745831"/>
      <w:bookmarkStart w:id="73" w:name="_Toc39072481"/>
      <w:r>
        <w:rPr>
          <w:sz w:val="36"/>
          <w:szCs w:val="36"/>
          <w:lang w:eastAsia="zh-CN"/>
        </w:rPr>
        <w:br w:type="page"/>
      </w:r>
      <w:r>
        <w:rPr>
          <w:rFonts w:hint="eastAsia"/>
          <w:sz w:val="36"/>
          <w:szCs w:val="36"/>
          <w:lang w:eastAsia="zh-CN"/>
        </w:rPr>
        <w:lastRenderedPageBreak/>
        <w:t>第七章</w:t>
      </w:r>
      <w:r>
        <w:rPr>
          <w:rFonts w:hint="eastAsia"/>
          <w:sz w:val="36"/>
          <w:szCs w:val="36"/>
          <w:lang w:eastAsia="zh-CN"/>
        </w:rPr>
        <w:t xml:space="preserve"> </w:t>
      </w:r>
      <w:r>
        <w:rPr>
          <w:rFonts w:hint="eastAsia"/>
          <w:sz w:val="36"/>
          <w:szCs w:val="36"/>
          <w:lang w:eastAsia="zh-CN"/>
        </w:rPr>
        <w:t>投标文件格式</w:t>
      </w:r>
      <w:bookmarkEnd w:id="71"/>
      <w:bookmarkEnd w:id="72"/>
      <w:bookmarkEnd w:id="73"/>
    </w:p>
    <w:p w:rsidR="0015275A" w:rsidRDefault="0015275A">
      <w:pPr>
        <w:widowControl w:val="0"/>
        <w:jc w:val="center"/>
        <w:rPr>
          <w:rFonts w:ascii="宋体" w:hAnsi="宋体"/>
          <w:b/>
          <w:kern w:val="2"/>
          <w:sz w:val="22"/>
          <w:szCs w:val="21"/>
          <w:lang w:eastAsia="zh-CN"/>
        </w:rPr>
      </w:pPr>
    </w:p>
    <w:p w:rsidR="0015275A" w:rsidRDefault="0066597F">
      <w:pPr>
        <w:widowControl w:val="0"/>
        <w:jc w:val="center"/>
        <w:rPr>
          <w:rFonts w:ascii="宋体" w:hAnsi="宋体"/>
          <w:b/>
          <w:kern w:val="2"/>
          <w:sz w:val="72"/>
          <w:szCs w:val="22"/>
          <w:lang w:eastAsia="zh-CN"/>
        </w:rPr>
      </w:pPr>
      <w:r>
        <w:rPr>
          <w:rFonts w:ascii="宋体" w:hAnsi="宋体" w:hint="eastAsia"/>
          <w:b/>
          <w:kern w:val="2"/>
          <w:sz w:val="72"/>
          <w:szCs w:val="22"/>
          <w:lang w:eastAsia="zh-CN"/>
        </w:rPr>
        <w:t>投</w:t>
      </w:r>
      <w:r>
        <w:rPr>
          <w:rFonts w:ascii="宋体" w:hAnsi="宋体" w:hint="eastAsia"/>
          <w:b/>
          <w:kern w:val="2"/>
          <w:sz w:val="72"/>
          <w:szCs w:val="22"/>
          <w:lang w:eastAsia="zh-CN"/>
        </w:rPr>
        <w:t xml:space="preserve">  </w:t>
      </w:r>
      <w:r>
        <w:rPr>
          <w:rFonts w:ascii="宋体" w:hAnsi="宋体" w:hint="eastAsia"/>
          <w:b/>
          <w:kern w:val="2"/>
          <w:sz w:val="72"/>
          <w:szCs w:val="22"/>
          <w:lang w:eastAsia="zh-CN"/>
        </w:rPr>
        <w:t>标</w:t>
      </w:r>
      <w:r>
        <w:rPr>
          <w:rFonts w:ascii="宋体" w:hAnsi="宋体" w:hint="eastAsia"/>
          <w:b/>
          <w:kern w:val="2"/>
          <w:sz w:val="72"/>
          <w:szCs w:val="22"/>
          <w:lang w:eastAsia="zh-CN"/>
        </w:rPr>
        <w:t xml:space="preserve">  </w:t>
      </w:r>
      <w:r>
        <w:rPr>
          <w:rFonts w:ascii="宋体" w:hAnsi="宋体" w:hint="eastAsia"/>
          <w:b/>
          <w:kern w:val="2"/>
          <w:sz w:val="72"/>
          <w:szCs w:val="22"/>
          <w:lang w:eastAsia="zh-CN"/>
        </w:rPr>
        <w:t>文</w:t>
      </w:r>
      <w:r>
        <w:rPr>
          <w:rFonts w:ascii="宋体" w:hAnsi="宋体" w:hint="eastAsia"/>
          <w:b/>
          <w:kern w:val="2"/>
          <w:sz w:val="72"/>
          <w:szCs w:val="22"/>
          <w:lang w:eastAsia="zh-CN"/>
        </w:rPr>
        <w:t xml:space="preserve">  </w:t>
      </w:r>
      <w:r>
        <w:rPr>
          <w:rFonts w:ascii="宋体" w:hAnsi="宋体" w:hint="eastAsia"/>
          <w:b/>
          <w:kern w:val="2"/>
          <w:sz w:val="72"/>
          <w:szCs w:val="22"/>
          <w:lang w:eastAsia="zh-CN"/>
        </w:rPr>
        <w:t>件</w:t>
      </w:r>
    </w:p>
    <w:p w:rsidR="0015275A" w:rsidRDefault="0015275A">
      <w:pPr>
        <w:widowControl w:val="0"/>
        <w:jc w:val="center"/>
        <w:rPr>
          <w:rFonts w:ascii="宋体" w:hAnsi="宋体"/>
          <w:b/>
          <w:kern w:val="2"/>
          <w:sz w:val="72"/>
          <w:szCs w:val="22"/>
          <w:lang w:eastAsia="zh-CN"/>
        </w:rPr>
      </w:pPr>
    </w:p>
    <w:p w:rsidR="0015275A" w:rsidRDefault="0015275A">
      <w:pPr>
        <w:widowControl w:val="0"/>
        <w:jc w:val="center"/>
        <w:rPr>
          <w:rFonts w:ascii="宋体" w:hAnsi="宋体"/>
          <w:b/>
          <w:kern w:val="2"/>
          <w:sz w:val="36"/>
          <w:szCs w:val="22"/>
          <w:lang w:eastAsia="zh-CN"/>
        </w:rPr>
      </w:pPr>
    </w:p>
    <w:p w:rsidR="0015275A" w:rsidRDefault="0015275A">
      <w:pPr>
        <w:widowControl w:val="0"/>
        <w:jc w:val="center"/>
        <w:rPr>
          <w:rFonts w:ascii="宋体" w:hAnsi="宋体"/>
          <w:b/>
          <w:kern w:val="2"/>
          <w:sz w:val="36"/>
          <w:szCs w:val="22"/>
          <w:lang w:eastAsia="zh-CN"/>
        </w:rPr>
      </w:pPr>
    </w:p>
    <w:p w:rsidR="0015275A" w:rsidRDefault="0015275A">
      <w:pPr>
        <w:widowControl w:val="0"/>
        <w:jc w:val="center"/>
        <w:rPr>
          <w:rFonts w:ascii="宋体" w:hAnsi="宋体"/>
          <w:b/>
          <w:kern w:val="2"/>
          <w:sz w:val="36"/>
          <w:szCs w:val="22"/>
          <w:lang w:eastAsia="zh-CN"/>
        </w:rPr>
      </w:pPr>
    </w:p>
    <w:p w:rsidR="0015275A" w:rsidRDefault="0015275A">
      <w:pPr>
        <w:widowControl w:val="0"/>
        <w:jc w:val="center"/>
        <w:rPr>
          <w:rFonts w:ascii="宋体" w:hAnsi="宋体"/>
          <w:b/>
          <w:kern w:val="2"/>
          <w:sz w:val="36"/>
          <w:szCs w:val="22"/>
          <w:lang w:eastAsia="zh-CN"/>
        </w:rPr>
      </w:pPr>
    </w:p>
    <w:p w:rsidR="0015275A" w:rsidRDefault="0066597F">
      <w:pPr>
        <w:widowControl w:val="0"/>
        <w:ind w:leftChars="450" w:left="3610" w:hangingChars="700" w:hanging="2530"/>
        <w:jc w:val="both"/>
        <w:rPr>
          <w:rFonts w:ascii="楷体_GB2312" w:eastAsia="楷体_GB2312" w:hAnsi="宋体"/>
          <w:b/>
          <w:bCs/>
          <w:kern w:val="2"/>
          <w:sz w:val="36"/>
          <w:szCs w:val="36"/>
          <w:lang w:eastAsia="zh-CN"/>
        </w:rPr>
      </w:pPr>
      <w:r>
        <w:rPr>
          <w:rFonts w:ascii="宋体" w:hAnsi="宋体" w:hint="eastAsia"/>
          <w:b/>
          <w:kern w:val="2"/>
          <w:sz w:val="36"/>
          <w:szCs w:val="22"/>
          <w:lang w:eastAsia="zh-CN"/>
        </w:rPr>
        <w:t>项</w:t>
      </w:r>
      <w:r>
        <w:rPr>
          <w:rFonts w:ascii="宋体" w:hAnsi="宋体" w:hint="eastAsia"/>
          <w:b/>
          <w:kern w:val="2"/>
          <w:sz w:val="36"/>
          <w:szCs w:val="22"/>
          <w:lang w:eastAsia="zh-CN"/>
        </w:rPr>
        <w:t xml:space="preserve"> </w:t>
      </w:r>
      <w:r>
        <w:rPr>
          <w:rFonts w:ascii="宋体" w:hAnsi="宋体" w:hint="eastAsia"/>
          <w:b/>
          <w:kern w:val="2"/>
          <w:sz w:val="36"/>
          <w:szCs w:val="22"/>
          <w:lang w:eastAsia="zh-CN"/>
        </w:rPr>
        <w:t>目</w:t>
      </w:r>
      <w:r>
        <w:rPr>
          <w:rFonts w:ascii="宋体" w:hAnsi="宋体" w:hint="eastAsia"/>
          <w:b/>
          <w:kern w:val="2"/>
          <w:sz w:val="36"/>
          <w:szCs w:val="22"/>
          <w:lang w:eastAsia="zh-CN"/>
        </w:rPr>
        <w:t xml:space="preserve"> </w:t>
      </w:r>
      <w:r>
        <w:rPr>
          <w:rFonts w:ascii="宋体" w:hAnsi="宋体" w:hint="eastAsia"/>
          <w:b/>
          <w:kern w:val="2"/>
          <w:sz w:val="36"/>
          <w:szCs w:val="22"/>
          <w:lang w:eastAsia="zh-CN"/>
        </w:rPr>
        <w:t>名</w:t>
      </w:r>
      <w:r>
        <w:rPr>
          <w:rFonts w:ascii="宋体" w:hAnsi="宋体" w:hint="eastAsia"/>
          <w:b/>
          <w:kern w:val="2"/>
          <w:sz w:val="36"/>
          <w:szCs w:val="22"/>
          <w:lang w:eastAsia="zh-CN"/>
        </w:rPr>
        <w:t xml:space="preserve"> </w:t>
      </w:r>
      <w:r>
        <w:rPr>
          <w:rFonts w:ascii="宋体" w:hAnsi="宋体" w:hint="eastAsia"/>
          <w:b/>
          <w:kern w:val="2"/>
          <w:sz w:val="36"/>
          <w:szCs w:val="22"/>
          <w:lang w:eastAsia="zh-CN"/>
        </w:rPr>
        <w:t>称：微电子器件虚拟仿真教学套件</w:t>
      </w:r>
    </w:p>
    <w:p w:rsidR="0015275A" w:rsidRDefault="0066597F">
      <w:pPr>
        <w:widowControl w:val="0"/>
        <w:ind w:leftChars="450" w:left="3610" w:hangingChars="700" w:hanging="2530"/>
        <w:jc w:val="both"/>
        <w:rPr>
          <w:rFonts w:ascii="宋体" w:hAnsi="宋体"/>
          <w:b/>
          <w:kern w:val="2"/>
          <w:sz w:val="36"/>
          <w:szCs w:val="22"/>
          <w:u w:val="single"/>
          <w:lang w:eastAsia="zh-CN"/>
        </w:rPr>
      </w:pPr>
      <w:r>
        <w:rPr>
          <w:rFonts w:ascii="宋体" w:hAnsi="宋体" w:hint="eastAsia"/>
          <w:b/>
          <w:kern w:val="2"/>
          <w:sz w:val="36"/>
          <w:szCs w:val="22"/>
          <w:lang w:eastAsia="zh-CN"/>
        </w:rPr>
        <w:t>编</w:t>
      </w:r>
      <w:r>
        <w:rPr>
          <w:rFonts w:ascii="宋体" w:hAnsi="宋体" w:hint="eastAsia"/>
          <w:b/>
          <w:kern w:val="2"/>
          <w:sz w:val="36"/>
          <w:szCs w:val="22"/>
          <w:lang w:eastAsia="zh-CN"/>
        </w:rPr>
        <w:t xml:space="preserve">       </w:t>
      </w:r>
      <w:r>
        <w:rPr>
          <w:rFonts w:ascii="宋体" w:hAnsi="宋体" w:hint="eastAsia"/>
          <w:b/>
          <w:kern w:val="2"/>
          <w:sz w:val="36"/>
          <w:szCs w:val="22"/>
          <w:lang w:eastAsia="zh-CN"/>
        </w:rPr>
        <w:t>号：</w:t>
      </w:r>
      <w:r>
        <w:rPr>
          <w:rFonts w:ascii="楷体_GB2312" w:eastAsia="楷体_GB2312" w:hAnsi="宋体" w:hint="eastAsia"/>
          <w:b/>
          <w:kern w:val="2"/>
          <w:sz w:val="30"/>
          <w:szCs w:val="30"/>
          <w:lang w:eastAsia="zh-CN"/>
        </w:rPr>
        <w:t>Y</w:t>
      </w:r>
      <w:r>
        <w:rPr>
          <w:rFonts w:ascii="楷体_GB2312" w:eastAsia="楷体_GB2312" w:hAnsi="宋体"/>
          <w:b/>
          <w:kern w:val="2"/>
          <w:sz w:val="30"/>
          <w:szCs w:val="30"/>
          <w:lang w:eastAsia="zh-CN"/>
        </w:rPr>
        <w:t>D</w:t>
      </w:r>
      <w:r>
        <w:rPr>
          <w:rFonts w:ascii="楷体_GB2312" w:eastAsia="楷体_GB2312" w:hAnsi="宋体" w:hint="eastAsia"/>
          <w:b/>
          <w:kern w:val="2"/>
          <w:sz w:val="30"/>
          <w:szCs w:val="30"/>
          <w:lang w:eastAsia="zh-CN"/>
        </w:rPr>
        <w:t>GL</w:t>
      </w:r>
      <w:r>
        <w:rPr>
          <w:rFonts w:ascii="楷体_GB2312" w:eastAsia="楷体_GB2312" w:hAnsi="宋体"/>
          <w:b/>
          <w:kern w:val="2"/>
          <w:sz w:val="30"/>
          <w:szCs w:val="30"/>
          <w:lang w:eastAsia="zh-CN"/>
        </w:rPr>
        <w:t>2020-</w:t>
      </w:r>
      <w:r>
        <w:rPr>
          <w:rFonts w:ascii="楷体_GB2312" w:eastAsia="楷体_GB2312" w:hAnsi="宋体" w:hint="eastAsia"/>
          <w:b/>
          <w:kern w:val="2"/>
          <w:sz w:val="30"/>
          <w:szCs w:val="30"/>
          <w:lang w:eastAsia="zh-CN"/>
        </w:rPr>
        <w:t>12</w:t>
      </w:r>
      <w:r>
        <w:rPr>
          <w:rFonts w:ascii="楷体_GB2312" w:eastAsia="楷体_GB2312" w:hAnsi="宋体"/>
          <w:b/>
          <w:kern w:val="2"/>
          <w:sz w:val="30"/>
          <w:szCs w:val="30"/>
          <w:lang w:eastAsia="zh-CN"/>
        </w:rPr>
        <w:t>-2</w:t>
      </w:r>
      <w:r>
        <w:rPr>
          <w:rFonts w:ascii="楷体_GB2312" w:eastAsia="楷体_GB2312" w:hAnsi="宋体" w:hint="eastAsia"/>
          <w:b/>
          <w:kern w:val="2"/>
          <w:sz w:val="30"/>
          <w:szCs w:val="30"/>
          <w:lang w:eastAsia="zh-CN"/>
        </w:rPr>
        <w:t>号</w:t>
      </w:r>
    </w:p>
    <w:p w:rsidR="0015275A" w:rsidRDefault="0066597F">
      <w:pPr>
        <w:widowControl w:val="0"/>
        <w:jc w:val="both"/>
        <w:rPr>
          <w:rFonts w:ascii="宋体" w:hAnsi="宋体"/>
          <w:b/>
          <w:kern w:val="2"/>
          <w:sz w:val="36"/>
          <w:szCs w:val="22"/>
          <w:u w:val="single"/>
          <w:lang w:eastAsia="zh-CN"/>
        </w:rPr>
      </w:pPr>
      <w:r>
        <w:rPr>
          <w:rFonts w:ascii="宋体" w:hAnsi="宋体" w:hint="eastAsia"/>
          <w:b/>
          <w:kern w:val="2"/>
          <w:sz w:val="36"/>
          <w:szCs w:val="22"/>
          <w:lang w:eastAsia="zh-CN"/>
        </w:rPr>
        <w:t xml:space="preserve">      </w:t>
      </w:r>
      <w:r>
        <w:rPr>
          <w:rFonts w:ascii="宋体" w:hAnsi="宋体" w:hint="eastAsia"/>
          <w:b/>
          <w:kern w:val="2"/>
          <w:sz w:val="36"/>
          <w:szCs w:val="22"/>
          <w:lang w:eastAsia="zh-CN"/>
        </w:rPr>
        <w:t>投标人名称</w:t>
      </w:r>
      <w:r>
        <w:rPr>
          <w:rFonts w:ascii="宋体" w:hAnsi="宋体" w:hint="eastAsia"/>
          <w:b/>
          <w:kern w:val="2"/>
          <w:sz w:val="36"/>
          <w:szCs w:val="22"/>
          <w:lang w:eastAsia="zh-CN"/>
        </w:rPr>
        <w:t xml:space="preserve"> </w:t>
      </w:r>
      <w:r>
        <w:rPr>
          <w:rFonts w:ascii="宋体" w:hAnsi="宋体" w:hint="eastAsia"/>
          <w:b/>
          <w:kern w:val="2"/>
          <w:sz w:val="36"/>
          <w:szCs w:val="22"/>
          <w:lang w:eastAsia="zh-CN"/>
        </w:rPr>
        <w:t>：</w:t>
      </w:r>
      <w:r>
        <w:rPr>
          <w:rFonts w:ascii="宋体" w:hAnsi="宋体" w:hint="eastAsia"/>
          <w:b/>
          <w:kern w:val="2"/>
          <w:sz w:val="36"/>
          <w:szCs w:val="22"/>
          <w:u w:val="single"/>
          <w:lang w:eastAsia="zh-CN"/>
        </w:rPr>
        <w:t xml:space="preserve">               </w:t>
      </w:r>
    </w:p>
    <w:p w:rsidR="0015275A" w:rsidRDefault="0066597F">
      <w:pPr>
        <w:widowControl w:val="0"/>
        <w:jc w:val="both"/>
        <w:rPr>
          <w:rFonts w:ascii="宋体" w:hAnsi="宋体"/>
          <w:b/>
          <w:kern w:val="2"/>
          <w:sz w:val="36"/>
          <w:szCs w:val="22"/>
          <w:lang w:eastAsia="zh-CN"/>
        </w:rPr>
      </w:pPr>
      <w:r>
        <w:rPr>
          <w:rFonts w:ascii="宋体" w:hAnsi="宋体" w:hint="eastAsia"/>
          <w:b/>
          <w:kern w:val="2"/>
          <w:sz w:val="36"/>
          <w:szCs w:val="22"/>
          <w:lang w:eastAsia="zh-CN"/>
        </w:rPr>
        <w:t xml:space="preserve">      </w:t>
      </w:r>
      <w:r>
        <w:rPr>
          <w:rFonts w:ascii="宋体" w:hAnsi="宋体" w:hint="eastAsia"/>
          <w:b/>
          <w:kern w:val="2"/>
          <w:sz w:val="36"/>
          <w:szCs w:val="22"/>
          <w:lang w:eastAsia="zh-CN"/>
        </w:rPr>
        <w:t>日</w:t>
      </w:r>
      <w:r>
        <w:rPr>
          <w:rFonts w:ascii="宋体" w:hAnsi="宋体" w:hint="eastAsia"/>
          <w:b/>
          <w:kern w:val="2"/>
          <w:sz w:val="36"/>
          <w:szCs w:val="22"/>
          <w:lang w:eastAsia="zh-CN"/>
        </w:rPr>
        <w:t xml:space="preserve">      </w:t>
      </w:r>
      <w:r>
        <w:rPr>
          <w:rFonts w:ascii="宋体" w:hAnsi="宋体" w:hint="eastAsia"/>
          <w:b/>
          <w:kern w:val="2"/>
          <w:sz w:val="36"/>
          <w:szCs w:val="22"/>
          <w:lang w:eastAsia="zh-CN"/>
        </w:rPr>
        <w:t>期</w:t>
      </w:r>
      <w:r>
        <w:rPr>
          <w:rFonts w:ascii="宋体" w:hAnsi="宋体" w:hint="eastAsia"/>
          <w:b/>
          <w:kern w:val="2"/>
          <w:sz w:val="36"/>
          <w:szCs w:val="22"/>
          <w:lang w:eastAsia="zh-CN"/>
        </w:rPr>
        <w:t xml:space="preserve"> </w:t>
      </w:r>
      <w:r>
        <w:rPr>
          <w:rFonts w:ascii="宋体" w:hAnsi="宋体" w:hint="eastAsia"/>
          <w:b/>
          <w:kern w:val="2"/>
          <w:sz w:val="36"/>
          <w:szCs w:val="22"/>
          <w:lang w:eastAsia="zh-CN"/>
        </w:rPr>
        <w:t>：</w:t>
      </w:r>
      <w:r>
        <w:rPr>
          <w:rFonts w:ascii="宋体" w:hAnsi="宋体" w:hint="eastAsia"/>
          <w:b/>
          <w:kern w:val="2"/>
          <w:sz w:val="36"/>
          <w:szCs w:val="22"/>
          <w:u w:val="single"/>
          <w:lang w:eastAsia="zh-CN"/>
        </w:rPr>
        <w:t xml:space="preserve">               </w:t>
      </w:r>
    </w:p>
    <w:p w:rsidR="0015275A" w:rsidRDefault="0015275A">
      <w:pPr>
        <w:widowControl w:val="0"/>
        <w:spacing w:line="440" w:lineRule="exact"/>
        <w:jc w:val="center"/>
        <w:rPr>
          <w:rFonts w:ascii="宋体" w:hAnsi="宋体"/>
          <w:b/>
          <w:bCs/>
          <w:kern w:val="2"/>
          <w:sz w:val="32"/>
          <w:szCs w:val="32"/>
          <w:lang w:eastAsia="zh-CN"/>
        </w:rPr>
      </w:pPr>
    </w:p>
    <w:p w:rsidR="0015275A" w:rsidRDefault="0015275A">
      <w:pPr>
        <w:widowControl w:val="0"/>
        <w:spacing w:line="440" w:lineRule="exact"/>
        <w:ind w:firstLineChars="200" w:firstLine="480"/>
        <w:jc w:val="both"/>
        <w:rPr>
          <w:rFonts w:ascii="宋体" w:hAnsi="宋体"/>
          <w:kern w:val="2"/>
          <w:szCs w:val="22"/>
          <w:lang w:eastAsia="zh-CN"/>
        </w:rPr>
      </w:pPr>
    </w:p>
    <w:p w:rsidR="0015275A" w:rsidRDefault="0015275A">
      <w:pPr>
        <w:widowControl w:val="0"/>
        <w:spacing w:line="440" w:lineRule="exact"/>
        <w:ind w:firstLineChars="200" w:firstLine="480"/>
        <w:jc w:val="both"/>
        <w:rPr>
          <w:rFonts w:ascii="宋体" w:hAnsi="宋体"/>
          <w:kern w:val="2"/>
          <w:szCs w:val="22"/>
          <w:lang w:eastAsia="zh-CN"/>
        </w:rPr>
      </w:pPr>
    </w:p>
    <w:p w:rsidR="0015275A" w:rsidRDefault="0066597F">
      <w:pPr>
        <w:widowControl w:val="0"/>
        <w:autoSpaceDE w:val="0"/>
        <w:autoSpaceDN w:val="0"/>
        <w:adjustRightInd w:val="0"/>
        <w:spacing w:line="360" w:lineRule="auto"/>
        <w:jc w:val="both"/>
        <w:rPr>
          <w:rFonts w:ascii="宋体" w:hAnsi="宋体"/>
          <w:b/>
          <w:bCs/>
          <w:kern w:val="2"/>
          <w:sz w:val="28"/>
          <w:szCs w:val="28"/>
          <w:lang w:eastAsia="zh-CN"/>
        </w:rPr>
      </w:pPr>
      <w:r>
        <w:rPr>
          <w:rFonts w:ascii="宋体" w:hAnsi="宋体" w:cs="宋体" w:hint="eastAsia"/>
          <w:b/>
          <w:bCs/>
          <w:kern w:val="2"/>
          <w:sz w:val="28"/>
          <w:szCs w:val="28"/>
          <w:lang w:val="zh-CN" w:eastAsia="zh-CN"/>
        </w:rPr>
        <w:t>说明：</w:t>
      </w:r>
    </w:p>
    <w:p w:rsidR="0015275A" w:rsidRDefault="0066597F">
      <w:pPr>
        <w:widowControl w:val="0"/>
        <w:autoSpaceDE w:val="0"/>
        <w:autoSpaceDN w:val="0"/>
        <w:adjustRightInd w:val="0"/>
        <w:spacing w:line="360" w:lineRule="auto"/>
        <w:ind w:firstLineChars="220" w:firstLine="618"/>
        <w:jc w:val="both"/>
        <w:rPr>
          <w:rFonts w:ascii="宋体" w:hAnsi="宋体"/>
          <w:b/>
          <w:bCs/>
          <w:kern w:val="2"/>
          <w:sz w:val="28"/>
          <w:szCs w:val="28"/>
          <w:lang w:eastAsia="zh-CN"/>
        </w:rPr>
      </w:pPr>
      <w:r>
        <w:rPr>
          <w:rFonts w:ascii="宋体" w:hAnsi="宋体" w:cs="宋体" w:hint="eastAsia"/>
          <w:b/>
          <w:bCs/>
          <w:kern w:val="2"/>
          <w:sz w:val="28"/>
          <w:szCs w:val="28"/>
          <w:lang w:val="zh-CN" w:eastAsia="zh-CN"/>
        </w:rPr>
        <w:t>对本章所有的投标文件格式</w:t>
      </w:r>
      <w:r>
        <w:rPr>
          <w:rFonts w:ascii="宋体" w:hAnsi="宋体" w:cs="宋体" w:hint="eastAsia"/>
          <w:b/>
          <w:bCs/>
          <w:kern w:val="2"/>
          <w:sz w:val="28"/>
          <w:szCs w:val="28"/>
          <w:lang w:val="zh-CN" w:eastAsia="zh-CN"/>
        </w:rPr>
        <w:t xml:space="preserve"> </w:t>
      </w:r>
      <w:r>
        <w:rPr>
          <w:rFonts w:ascii="宋体" w:hAnsi="宋体" w:cs="宋体" w:hint="eastAsia"/>
          <w:b/>
          <w:bCs/>
          <w:kern w:val="2"/>
          <w:sz w:val="28"/>
          <w:szCs w:val="28"/>
          <w:lang w:val="zh-CN" w:eastAsia="zh-CN"/>
        </w:rPr>
        <w:t>，投标人可根据自身情况进行补充和修改，但补充和修改不得造成与本格式内容有实质性的违背。</w:t>
      </w:r>
    </w:p>
    <w:p w:rsidR="0015275A" w:rsidRDefault="0066597F">
      <w:pPr>
        <w:widowControl w:val="0"/>
        <w:spacing w:beforeLines="100" w:before="312" w:afterLines="100" w:after="312"/>
        <w:jc w:val="center"/>
        <w:rPr>
          <w:rFonts w:ascii="宋体" w:hAnsi="宋体"/>
          <w:b/>
          <w:kern w:val="2"/>
          <w:sz w:val="21"/>
          <w:szCs w:val="21"/>
          <w:lang w:eastAsia="zh-CN"/>
        </w:rPr>
      </w:pPr>
      <w:r>
        <w:rPr>
          <w:rFonts w:ascii="宋体" w:hAnsi="宋体" w:hint="eastAsia"/>
          <w:kern w:val="2"/>
          <w:szCs w:val="22"/>
          <w:lang w:eastAsia="zh-CN"/>
        </w:rPr>
        <w:br w:type="page"/>
      </w:r>
      <w:bookmarkEnd w:id="70"/>
      <w:r>
        <w:rPr>
          <w:rFonts w:ascii="宋体" w:hAnsi="宋体" w:hint="eastAsia"/>
          <w:b/>
          <w:kern w:val="2"/>
          <w:sz w:val="21"/>
          <w:szCs w:val="21"/>
          <w:lang w:eastAsia="zh-CN"/>
        </w:rPr>
        <w:lastRenderedPageBreak/>
        <w:t>评分索引表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977"/>
      </w:tblGrid>
      <w:tr w:rsidR="0015275A">
        <w:trPr>
          <w:trHeight w:val="614"/>
        </w:trPr>
        <w:tc>
          <w:tcPr>
            <w:tcW w:w="5670"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hd w:val="clear" w:color="auto" w:fill="FFFFFF"/>
              <w:spacing w:line="265" w:lineRule="atLeast"/>
              <w:ind w:left="420" w:firstLineChars="200" w:firstLine="422"/>
              <w:jc w:val="center"/>
              <w:rPr>
                <w:rFonts w:ascii="宋体" w:hAnsi="宋体"/>
                <w:b/>
                <w:bCs/>
                <w:kern w:val="2"/>
                <w:sz w:val="21"/>
                <w:szCs w:val="21"/>
                <w:lang w:eastAsia="zh-CN"/>
              </w:rPr>
            </w:pPr>
            <w:r>
              <w:rPr>
                <w:rFonts w:ascii="宋体" w:hAnsi="宋体" w:hint="eastAsia"/>
                <w:b/>
                <w:kern w:val="2"/>
                <w:sz w:val="21"/>
                <w:szCs w:val="21"/>
                <w:lang w:eastAsia="zh-CN"/>
              </w:rPr>
              <w:t>评分项目</w:t>
            </w:r>
          </w:p>
        </w:tc>
        <w:tc>
          <w:tcPr>
            <w:tcW w:w="2977"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hd w:val="clear" w:color="auto" w:fill="FFFFFF"/>
              <w:spacing w:line="265" w:lineRule="atLeast"/>
              <w:ind w:firstLineChars="100" w:firstLine="211"/>
              <w:rPr>
                <w:rFonts w:ascii="宋体" w:hAnsi="宋体"/>
                <w:b/>
                <w:kern w:val="2"/>
                <w:sz w:val="21"/>
                <w:szCs w:val="21"/>
                <w:lang w:eastAsia="zh-CN"/>
              </w:rPr>
            </w:pPr>
            <w:r>
              <w:rPr>
                <w:rFonts w:ascii="宋体" w:hAnsi="宋体" w:hint="eastAsia"/>
                <w:b/>
                <w:kern w:val="2"/>
                <w:sz w:val="21"/>
                <w:szCs w:val="21"/>
                <w:lang w:eastAsia="zh-CN"/>
              </w:rPr>
              <w:t>在投标文件中的页码位置</w:t>
            </w:r>
          </w:p>
        </w:tc>
      </w:tr>
      <w:tr w:rsidR="0015275A">
        <w:trPr>
          <w:trHeight w:val="446"/>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both"/>
              <w:rPr>
                <w:rFonts w:ascii="宋体" w:hAnsi="宋体"/>
                <w:b/>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300"/>
        </w:trPr>
        <w:tc>
          <w:tcPr>
            <w:tcW w:w="8647" w:type="dxa"/>
            <w:gridSpan w:val="2"/>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32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28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46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46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28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389"/>
        </w:trPr>
        <w:tc>
          <w:tcPr>
            <w:tcW w:w="8647" w:type="dxa"/>
            <w:gridSpan w:val="2"/>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60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16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289"/>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278"/>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269"/>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460"/>
        </w:trPr>
        <w:tc>
          <w:tcPr>
            <w:tcW w:w="8647" w:type="dxa"/>
            <w:gridSpan w:val="2"/>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32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both"/>
              <w:rPr>
                <w:rFonts w:ascii="宋体" w:hAnsi="宋体"/>
                <w:b/>
                <w:bCs/>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28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32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both"/>
              <w:rPr>
                <w:rFonts w:ascii="宋体" w:hAnsi="宋体"/>
                <w:b/>
                <w:bCs/>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260"/>
        </w:trPr>
        <w:tc>
          <w:tcPr>
            <w:tcW w:w="8647" w:type="dxa"/>
            <w:gridSpan w:val="2"/>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50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firstLineChars="200" w:firstLine="420"/>
              <w:jc w:val="both"/>
              <w:rPr>
                <w:rFonts w:ascii="宋体" w:hAnsi="宋体"/>
                <w:kern w:val="2"/>
                <w:sz w:val="21"/>
                <w:szCs w:val="21"/>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r w:rsidR="0015275A">
        <w:trPr>
          <w:trHeight w:val="440"/>
        </w:trPr>
        <w:tc>
          <w:tcPr>
            <w:tcW w:w="5670"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firstLineChars="200" w:firstLine="420"/>
              <w:jc w:val="both"/>
              <w:rPr>
                <w:rFonts w:ascii="宋体" w:hAnsi="宋体"/>
                <w:kern w:val="2"/>
                <w:sz w:val="21"/>
                <w:szCs w:val="22"/>
                <w:lang w:eastAsia="zh-CN"/>
              </w:rPr>
            </w:pPr>
          </w:p>
        </w:tc>
        <w:tc>
          <w:tcPr>
            <w:tcW w:w="2977" w:type="dxa"/>
            <w:tcBorders>
              <w:top w:val="single" w:sz="4" w:space="0" w:color="auto"/>
              <w:left w:val="single" w:sz="4" w:space="0" w:color="auto"/>
              <w:bottom w:val="single" w:sz="4" w:space="0" w:color="auto"/>
              <w:right w:val="single" w:sz="4" w:space="0" w:color="auto"/>
            </w:tcBorders>
          </w:tcPr>
          <w:p w:rsidR="0015275A" w:rsidRDefault="0015275A">
            <w:pPr>
              <w:widowControl w:val="0"/>
              <w:shd w:val="clear" w:color="auto" w:fill="FFFFFF"/>
              <w:spacing w:line="265" w:lineRule="atLeast"/>
              <w:ind w:left="420" w:firstLineChars="200" w:firstLine="422"/>
              <w:jc w:val="center"/>
              <w:rPr>
                <w:rFonts w:ascii="宋体" w:hAnsi="宋体"/>
                <w:b/>
                <w:kern w:val="2"/>
                <w:sz w:val="21"/>
                <w:szCs w:val="21"/>
                <w:lang w:eastAsia="zh-CN"/>
              </w:rPr>
            </w:pPr>
          </w:p>
        </w:tc>
      </w:tr>
    </w:tbl>
    <w:p w:rsidR="0015275A" w:rsidRDefault="0015275A">
      <w:pPr>
        <w:widowControl w:val="0"/>
        <w:jc w:val="both"/>
        <w:rPr>
          <w:rFonts w:ascii="宋体" w:eastAsia="微软雅黑" w:hAnsi="宋体"/>
          <w:kern w:val="2"/>
          <w:sz w:val="21"/>
          <w:szCs w:val="22"/>
          <w:lang w:eastAsia="zh-CN"/>
        </w:rPr>
      </w:pPr>
    </w:p>
    <w:p w:rsidR="0015275A" w:rsidRDefault="0066597F">
      <w:pPr>
        <w:widowControl w:val="0"/>
        <w:spacing w:afterLines="100" w:after="312" w:line="360" w:lineRule="auto"/>
        <w:jc w:val="center"/>
        <w:rPr>
          <w:rFonts w:ascii="宋体" w:hAnsi="宋体"/>
          <w:b/>
          <w:bCs/>
          <w:sz w:val="21"/>
          <w:szCs w:val="21"/>
          <w:lang w:eastAsia="zh-CN"/>
        </w:rPr>
      </w:pPr>
      <w:r>
        <w:rPr>
          <w:rFonts w:ascii="宋体" w:hAnsi="宋体" w:hint="eastAsia"/>
          <w:b/>
          <w:kern w:val="2"/>
          <w:sz w:val="36"/>
          <w:szCs w:val="22"/>
          <w:u w:val="single"/>
          <w:lang w:eastAsia="zh-CN"/>
        </w:rPr>
        <w:br w:type="page"/>
      </w:r>
      <w:r>
        <w:rPr>
          <w:rFonts w:ascii="宋体" w:hAnsi="宋体" w:hint="eastAsia"/>
          <w:b/>
          <w:bCs/>
          <w:kern w:val="2"/>
          <w:sz w:val="21"/>
          <w:szCs w:val="21"/>
          <w:lang w:eastAsia="zh-CN"/>
        </w:rPr>
        <w:lastRenderedPageBreak/>
        <w:t>投标主要文件目录</w:t>
      </w:r>
    </w:p>
    <w:p w:rsidR="0015275A" w:rsidRDefault="0066597F">
      <w:pPr>
        <w:widowControl w:val="0"/>
        <w:ind w:firstLineChars="200" w:firstLine="480"/>
        <w:jc w:val="both"/>
        <w:rPr>
          <w:rFonts w:ascii="楷体" w:eastAsia="楷体" w:hAnsi="楷体"/>
          <w:kern w:val="2"/>
          <w:szCs w:val="24"/>
          <w:lang w:eastAsia="zh-CN"/>
        </w:rPr>
      </w:pPr>
      <w:r>
        <w:rPr>
          <w:rFonts w:ascii="楷体" w:eastAsia="楷体" w:hAnsi="楷体" w:hint="eastAsia"/>
          <w:kern w:val="2"/>
          <w:szCs w:val="24"/>
          <w:lang w:eastAsia="zh-CN"/>
        </w:rPr>
        <w:t>一、资格性和符合性检查响应对照表</w:t>
      </w:r>
    </w:p>
    <w:p w:rsidR="0015275A" w:rsidRDefault="0015275A">
      <w:pPr>
        <w:widowControl w:val="0"/>
        <w:ind w:firstLineChars="200" w:firstLine="480"/>
        <w:jc w:val="both"/>
        <w:rPr>
          <w:rFonts w:ascii="楷体" w:eastAsia="楷体" w:hAnsi="楷体"/>
          <w:kern w:val="2"/>
          <w:szCs w:val="24"/>
          <w:lang w:eastAsia="zh-CN"/>
        </w:rPr>
      </w:pPr>
    </w:p>
    <w:p w:rsidR="0015275A" w:rsidRDefault="0066597F">
      <w:pPr>
        <w:widowControl w:val="0"/>
        <w:ind w:firstLineChars="200" w:firstLine="482"/>
        <w:jc w:val="both"/>
        <w:rPr>
          <w:rFonts w:ascii="楷体" w:eastAsia="楷体" w:hAnsi="楷体"/>
          <w:bCs/>
          <w:kern w:val="2"/>
          <w:szCs w:val="24"/>
          <w:lang w:eastAsia="zh-CN"/>
        </w:rPr>
      </w:pPr>
      <w:r>
        <w:rPr>
          <w:rFonts w:ascii="楷体" w:eastAsia="楷体" w:hAnsi="楷体" w:hint="eastAsia"/>
          <w:b/>
          <w:bCs/>
          <w:kern w:val="2"/>
          <w:szCs w:val="24"/>
          <w:lang w:eastAsia="zh-CN"/>
        </w:rPr>
        <w:t>二</w:t>
      </w:r>
      <w:r>
        <w:rPr>
          <w:rFonts w:ascii="楷体" w:eastAsia="楷体" w:hAnsi="楷体" w:hint="eastAsia"/>
          <w:kern w:val="2"/>
          <w:szCs w:val="24"/>
          <w:lang w:eastAsia="zh-CN"/>
        </w:rPr>
        <w:t>、</w:t>
      </w:r>
      <w:r>
        <w:rPr>
          <w:rFonts w:ascii="楷体" w:eastAsia="楷体" w:hAnsi="楷体" w:hint="eastAsia"/>
          <w:bCs/>
          <w:kern w:val="2"/>
          <w:szCs w:val="24"/>
          <w:lang w:eastAsia="zh-CN"/>
        </w:rPr>
        <w:t>资信证明文件</w:t>
      </w:r>
    </w:p>
    <w:p w:rsidR="0015275A" w:rsidRDefault="0015275A">
      <w:pPr>
        <w:widowControl w:val="0"/>
        <w:ind w:firstLineChars="200" w:firstLine="480"/>
        <w:jc w:val="both"/>
        <w:rPr>
          <w:rFonts w:ascii="楷体" w:eastAsia="楷体" w:hAnsi="楷体"/>
          <w:bCs/>
          <w:kern w:val="2"/>
          <w:szCs w:val="24"/>
          <w:lang w:eastAsia="zh-CN"/>
        </w:rPr>
      </w:pPr>
    </w:p>
    <w:p w:rsidR="0015275A" w:rsidRDefault="0066597F">
      <w:pPr>
        <w:widowControl w:val="0"/>
        <w:ind w:firstLineChars="200" w:firstLine="480"/>
        <w:jc w:val="both"/>
        <w:rPr>
          <w:rFonts w:ascii="楷体" w:eastAsia="楷体" w:hAnsi="楷体"/>
          <w:kern w:val="2"/>
          <w:szCs w:val="24"/>
          <w:lang w:eastAsia="zh-CN"/>
        </w:rPr>
      </w:pPr>
      <w:r>
        <w:rPr>
          <w:rFonts w:ascii="楷体" w:eastAsia="楷体" w:hAnsi="楷体" w:hint="eastAsia"/>
          <w:kern w:val="2"/>
          <w:szCs w:val="24"/>
          <w:lang w:eastAsia="zh-CN"/>
        </w:rPr>
        <w:t>三、开标一览表</w:t>
      </w:r>
    </w:p>
    <w:p w:rsidR="0015275A" w:rsidRDefault="0015275A">
      <w:pPr>
        <w:widowControl w:val="0"/>
        <w:ind w:firstLineChars="200" w:firstLine="480"/>
        <w:jc w:val="both"/>
        <w:rPr>
          <w:rFonts w:ascii="楷体" w:eastAsia="楷体" w:hAnsi="楷体"/>
          <w:kern w:val="2"/>
          <w:szCs w:val="24"/>
          <w:lang w:eastAsia="zh-CN"/>
        </w:rPr>
      </w:pPr>
    </w:p>
    <w:p w:rsidR="0015275A" w:rsidRDefault="0066597F">
      <w:pPr>
        <w:widowControl w:val="0"/>
        <w:ind w:firstLineChars="200" w:firstLine="480"/>
        <w:jc w:val="both"/>
        <w:rPr>
          <w:rFonts w:ascii="楷体" w:eastAsia="楷体" w:hAnsi="楷体"/>
          <w:kern w:val="2"/>
          <w:szCs w:val="24"/>
          <w:lang w:eastAsia="zh-CN"/>
        </w:rPr>
      </w:pPr>
      <w:r>
        <w:rPr>
          <w:rFonts w:ascii="楷体" w:eastAsia="楷体" w:hAnsi="楷体" w:hint="eastAsia"/>
          <w:kern w:val="2"/>
          <w:szCs w:val="24"/>
          <w:lang w:eastAsia="zh-CN"/>
        </w:rPr>
        <w:t>四</w:t>
      </w:r>
      <w:r>
        <w:rPr>
          <w:rFonts w:ascii="楷体" w:eastAsia="楷体" w:hAnsi="楷体" w:hint="eastAsia"/>
          <w:b/>
          <w:bCs/>
          <w:kern w:val="2"/>
          <w:szCs w:val="24"/>
          <w:lang w:eastAsia="zh-CN"/>
        </w:rPr>
        <w:t>、</w:t>
      </w:r>
      <w:r>
        <w:rPr>
          <w:rFonts w:ascii="楷体" w:eastAsia="楷体" w:hAnsi="楷体" w:hint="eastAsia"/>
          <w:kern w:val="2"/>
          <w:szCs w:val="24"/>
          <w:lang w:eastAsia="zh-CN"/>
        </w:rPr>
        <w:t>投标配置与分项报价表</w:t>
      </w:r>
    </w:p>
    <w:p w:rsidR="0015275A" w:rsidRDefault="0015275A">
      <w:pPr>
        <w:widowControl w:val="0"/>
        <w:ind w:firstLineChars="200" w:firstLine="480"/>
        <w:jc w:val="both"/>
        <w:rPr>
          <w:rFonts w:ascii="楷体" w:eastAsia="楷体" w:hAnsi="楷体"/>
          <w:kern w:val="2"/>
          <w:szCs w:val="24"/>
          <w:lang w:eastAsia="zh-CN"/>
        </w:rPr>
      </w:pPr>
    </w:p>
    <w:p w:rsidR="0015275A" w:rsidRDefault="0066597F">
      <w:pPr>
        <w:widowControl w:val="0"/>
        <w:ind w:firstLineChars="200" w:firstLine="480"/>
        <w:jc w:val="both"/>
        <w:rPr>
          <w:rFonts w:ascii="楷体" w:eastAsia="楷体" w:hAnsi="楷体"/>
          <w:kern w:val="2"/>
          <w:szCs w:val="24"/>
          <w:lang w:eastAsia="zh-CN"/>
        </w:rPr>
      </w:pPr>
      <w:r>
        <w:rPr>
          <w:rFonts w:ascii="楷体" w:eastAsia="楷体" w:hAnsi="楷体" w:cs="Courier New" w:hint="eastAsia"/>
          <w:kern w:val="2"/>
          <w:szCs w:val="24"/>
          <w:lang w:eastAsia="zh-CN"/>
        </w:rPr>
        <w:t>五、</w:t>
      </w:r>
      <w:r>
        <w:rPr>
          <w:rFonts w:ascii="楷体" w:eastAsia="楷体" w:hAnsi="楷体" w:hint="eastAsia"/>
          <w:kern w:val="2"/>
          <w:szCs w:val="24"/>
          <w:lang w:eastAsia="zh-CN"/>
        </w:rPr>
        <w:t>技术参数响应及偏离表</w:t>
      </w:r>
    </w:p>
    <w:p w:rsidR="0015275A" w:rsidRDefault="0015275A">
      <w:pPr>
        <w:widowControl w:val="0"/>
        <w:ind w:firstLineChars="200" w:firstLine="480"/>
        <w:jc w:val="both"/>
        <w:rPr>
          <w:rFonts w:ascii="楷体" w:eastAsia="楷体" w:hAnsi="楷体"/>
          <w:kern w:val="2"/>
          <w:szCs w:val="24"/>
          <w:lang w:eastAsia="zh-CN"/>
        </w:rPr>
      </w:pPr>
    </w:p>
    <w:p w:rsidR="0015275A" w:rsidRDefault="0066597F">
      <w:pPr>
        <w:widowControl w:val="0"/>
        <w:ind w:firstLineChars="200" w:firstLine="480"/>
        <w:jc w:val="both"/>
        <w:rPr>
          <w:rFonts w:ascii="楷体" w:eastAsia="楷体" w:hAnsi="楷体"/>
          <w:kern w:val="2"/>
          <w:szCs w:val="24"/>
          <w:lang w:eastAsia="zh-CN"/>
        </w:rPr>
      </w:pPr>
      <w:r>
        <w:rPr>
          <w:rFonts w:ascii="楷体" w:eastAsia="楷体" w:hAnsi="楷体" w:hint="eastAsia"/>
          <w:kern w:val="2"/>
          <w:szCs w:val="24"/>
          <w:lang w:eastAsia="zh-CN"/>
        </w:rPr>
        <w:t>六、商务条款响应及偏离表</w:t>
      </w:r>
    </w:p>
    <w:p w:rsidR="0015275A" w:rsidRDefault="0015275A">
      <w:pPr>
        <w:widowControl w:val="0"/>
        <w:jc w:val="both"/>
        <w:rPr>
          <w:rFonts w:ascii="楷体" w:eastAsia="楷体" w:hAnsi="楷体"/>
          <w:kern w:val="2"/>
          <w:szCs w:val="24"/>
          <w:lang w:eastAsia="zh-CN"/>
        </w:rPr>
      </w:pPr>
    </w:p>
    <w:p w:rsidR="0015275A" w:rsidRDefault="0066597F">
      <w:pPr>
        <w:widowControl w:val="0"/>
        <w:ind w:firstLineChars="200" w:firstLine="420"/>
        <w:jc w:val="both"/>
        <w:rPr>
          <w:rFonts w:ascii="楷体" w:eastAsia="楷体" w:hAnsi="楷体"/>
          <w:kern w:val="2"/>
          <w:sz w:val="21"/>
          <w:szCs w:val="21"/>
          <w:lang w:eastAsia="zh-CN"/>
        </w:rPr>
      </w:pPr>
      <w:r>
        <w:rPr>
          <w:rFonts w:ascii="楷体" w:eastAsia="楷体" w:hAnsi="楷体" w:hint="eastAsia"/>
          <w:kern w:val="2"/>
          <w:sz w:val="21"/>
          <w:szCs w:val="21"/>
          <w:lang w:eastAsia="zh-CN"/>
        </w:rPr>
        <w:t>七、</w:t>
      </w:r>
      <w:r>
        <w:rPr>
          <w:rFonts w:ascii="楷体" w:eastAsia="楷体" w:hAnsi="楷体" w:hint="eastAsia"/>
          <w:kern w:val="2"/>
          <w:sz w:val="21"/>
          <w:szCs w:val="21"/>
          <w:lang w:eastAsia="zh-CN"/>
        </w:rPr>
        <w:t>......</w:t>
      </w:r>
    </w:p>
    <w:p w:rsidR="0015275A" w:rsidRDefault="0015275A">
      <w:pPr>
        <w:widowControl w:val="0"/>
        <w:rPr>
          <w:rFonts w:ascii="宋体" w:hAnsi="宋体"/>
          <w:b/>
          <w:kern w:val="2"/>
          <w:sz w:val="22"/>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rPr>
          <w:rFonts w:ascii="宋体" w:hAnsi="宋体"/>
          <w:b/>
          <w:kern w:val="2"/>
          <w:sz w:val="21"/>
          <w:szCs w:val="21"/>
          <w:lang w:eastAsia="zh-CN"/>
        </w:rPr>
      </w:pPr>
    </w:p>
    <w:p w:rsidR="0015275A" w:rsidRDefault="0015275A">
      <w:pPr>
        <w:widowControl w:val="0"/>
        <w:spacing w:afterLines="100" w:after="312" w:line="360" w:lineRule="auto"/>
        <w:jc w:val="center"/>
        <w:rPr>
          <w:rFonts w:ascii="宋体" w:hAnsi="宋体"/>
          <w:b/>
          <w:kern w:val="2"/>
          <w:sz w:val="21"/>
          <w:szCs w:val="21"/>
          <w:lang w:eastAsia="zh-CN"/>
        </w:rPr>
      </w:pPr>
    </w:p>
    <w:p w:rsidR="0015275A" w:rsidRDefault="0066597F">
      <w:pPr>
        <w:widowControl w:val="0"/>
        <w:spacing w:line="360" w:lineRule="auto"/>
        <w:jc w:val="center"/>
        <w:rPr>
          <w:rFonts w:ascii="楷体_GB2312" w:eastAsia="楷体_GB2312" w:hAnsi="宋体"/>
          <w:b/>
          <w:bCs/>
          <w:kern w:val="2"/>
          <w:sz w:val="28"/>
          <w:szCs w:val="28"/>
          <w:lang w:eastAsia="zh-CN"/>
        </w:rPr>
      </w:pPr>
      <w:r>
        <w:rPr>
          <w:rFonts w:ascii="楷体_GB2312" w:eastAsia="楷体_GB2312" w:hAnsi="宋体" w:hint="eastAsia"/>
          <w:b/>
          <w:bCs/>
          <w:kern w:val="2"/>
          <w:sz w:val="28"/>
          <w:szCs w:val="28"/>
          <w:lang w:eastAsia="zh-CN"/>
        </w:rPr>
        <w:lastRenderedPageBreak/>
        <w:t>资格性和符合性检查响应对照表</w:t>
      </w:r>
    </w:p>
    <w:p w:rsidR="0015275A" w:rsidRDefault="0015275A">
      <w:pPr>
        <w:widowControl w:val="0"/>
        <w:spacing w:line="360" w:lineRule="auto"/>
        <w:jc w:val="center"/>
        <w:rPr>
          <w:rFonts w:ascii="楷体_GB2312" w:eastAsia="楷体_GB2312" w:hAnsi="宋体"/>
          <w:b/>
          <w:bCs/>
          <w:kern w:val="2"/>
          <w:sz w:val="28"/>
          <w:szCs w:val="28"/>
          <w:lang w:eastAsia="zh-CN"/>
        </w:rPr>
      </w:pPr>
    </w:p>
    <w:p w:rsidR="0015275A" w:rsidRDefault="0066597F">
      <w:pPr>
        <w:widowControl w:val="0"/>
        <w:spacing w:afterLines="100" w:after="312" w:line="360" w:lineRule="auto"/>
        <w:ind w:rightChars="100" w:right="240" w:firstLine="306"/>
        <w:jc w:val="both"/>
        <w:rPr>
          <w:rFonts w:ascii="宋体" w:hAnsi="宋体"/>
          <w:kern w:val="2"/>
          <w:sz w:val="21"/>
          <w:szCs w:val="21"/>
          <w:lang w:eastAsia="zh-CN"/>
        </w:rPr>
      </w:pPr>
      <w:r>
        <w:rPr>
          <w:rFonts w:ascii="宋体" w:hAnsi="宋体" w:hint="eastAsia"/>
          <w:kern w:val="2"/>
          <w:sz w:val="21"/>
          <w:szCs w:val="21"/>
          <w:lang w:eastAsia="zh-CN"/>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701"/>
        <w:gridCol w:w="1661"/>
      </w:tblGrid>
      <w:tr w:rsidR="0015275A">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40" w:lineRule="atLeast"/>
              <w:jc w:val="center"/>
              <w:rPr>
                <w:rFonts w:ascii="宋体" w:hAnsi="宋体"/>
                <w:b/>
                <w:kern w:val="2"/>
                <w:sz w:val="21"/>
                <w:szCs w:val="21"/>
                <w:lang w:eastAsia="zh-CN"/>
              </w:rPr>
            </w:pPr>
            <w:r>
              <w:rPr>
                <w:rFonts w:ascii="宋体" w:hAnsi="宋体" w:hint="eastAsia"/>
                <w:b/>
                <w:kern w:val="2"/>
                <w:sz w:val="21"/>
                <w:szCs w:val="21"/>
                <w:lang w:eastAsia="zh-CN"/>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40" w:lineRule="atLeast"/>
              <w:jc w:val="center"/>
              <w:rPr>
                <w:rFonts w:ascii="宋体" w:hAnsi="宋体"/>
                <w:b/>
                <w:kern w:val="2"/>
                <w:sz w:val="21"/>
                <w:szCs w:val="21"/>
                <w:lang w:eastAsia="zh-CN"/>
              </w:rPr>
            </w:pPr>
            <w:r>
              <w:rPr>
                <w:rFonts w:ascii="宋体" w:hAnsi="宋体" w:hint="eastAsia"/>
                <w:b/>
                <w:kern w:val="2"/>
                <w:sz w:val="21"/>
                <w:szCs w:val="21"/>
                <w:lang w:eastAsia="zh-CN"/>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240" w:lineRule="atLeast"/>
              <w:jc w:val="center"/>
              <w:rPr>
                <w:rFonts w:ascii="宋体" w:hAnsi="宋体"/>
                <w:b/>
                <w:kern w:val="2"/>
                <w:sz w:val="21"/>
                <w:szCs w:val="21"/>
                <w:lang w:eastAsia="zh-CN"/>
              </w:rPr>
            </w:pPr>
            <w:r>
              <w:rPr>
                <w:rFonts w:ascii="宋体" w:hAnsi="宋体" w:hint="eastAsia"/>
                <w:b/>
                <w:kern w:val="2"/>
                <w:sz w:val="21"/>
                <w:szCs w:val="21"/>
                <w:lang w:eastAsia="zh-CN"/>
              </w:rPr>
              <w:t>是否响应</w:t>
            </w:r>
          </w:p>
          <w:p w:rsidR="0015275A" w:rsidRDefault="0066597F">
            <w:pPr>
              <w:widowControl w:val="0"/>
              <w:adjustRightInd w:val="0"/>
              <w:snapToGrid w:val="0"/>
              <w:spacing w:after="200" w:line="240" w:lineRule="atLeast"/>
              <w:jc w:val="center"/>
              <w:rPr>
                <w:rFonts w:ascii="宋体" w:hAnsi="宋体"/>
                <w:b/>
                <w:kern w:val="2"/>
                <w:sz w:val="21"/>
                <w:szCs w:val="21"/>
                <w:lang w:eastAsia="zh-CN"/>
              </w:rPr>
            </w:pPr>
            <w:r>
              <w:rPr>
                <w:rFonts w:ascii="宋体" w:hAnsi="宋体" w:hint="eastAsia"/>
                <w:b/>
                <w:kern w:val="2"/>
                <w:sz w:val="21"/>
                <w:szCs w:val="21"/>
                <w:lang w:eastAsia="zh-CN"/>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spacing w:line="240" w:lineRule="atLeast"/>
              <w:jc w:val="center"/>
              <w:rPr>
                <w:rFonts w:ascii="宋体" w:hAnsi="宋体"/>
                <w:b/>
                <w:kern w:val="2"/>
                <w:sz w:val="21"/>
                <w:szCs w:val="21"/>
                <w:lang w:eastAsia="zh-CN"/>
              </w:rPr>
            </w:pPr>
            <w:r>
              <w:rPr>
                <w:rFonts w:ascii="宋体" w:hAnsi="宋体" w:hint="eastAsia"/>
                <w:b/>
                <w:kern w:val="2"/>
                <w:sz w:val="21"/>
                <w:szCs w:val="21"/>
                <w:lang w:eastAsia="zh-CN"/>
              </w:rPr>
              <w:t>投标文件中的</w:t>
            </w:r>
          </w:p>
          <w:p w:rsidR="0015275A" w:rsidRDefault="0066597F">
            <w:pPr>
              <w:widowControl w:val="0"/>
              <w:adjustRightInd w:val="0"/>
              <w:snapToGrid w:val="0"/>
              <w:spacing w:after="200" w:line="240" w:lineRule="atLeast"/>
              <w:jc w:val="center"/>
              <w:rPr>
                <w:rFonts w:ascii="宋体" w:hAnsi="宋体"/>
                <w:b/>
                <w:kern w:val="2"/>
                <w:sz w:val="21"/>
                <w:szCs w:val="21"/>
                <w:lang w:eastAsia="zh-CN"/>
              </w:rPr>
            </w:pPr>
            <w:r>
              <w:rPr>
                <w:rFonts w:ascii="宋体" w:hAnsi="宋体" w:hint="eastAsia"/>
                <w:b/>
                <w:kern w:val="2"/>
                <w:sz w:val="21"/>
                <w:szCs w:val="21"/>
                <w:lang w:eastAsia="zh-CN"/>
              </w:rPr>
              <w:t>页码位置</w:t>
            </w:r>
          </w:p>
        </w:tc>
      </w:tr>
      <w:tr w:rsidR="0015275A">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both"/>
              <w:rPr>
                <w:rFonts w:ascii="宋体" w:hAnsi="宋体"/>
                <w:b/>
                <w:i/>
                <w:kern w:val="2"/>
                <w:sz w:val="21"/>
                <w:szCs w:val="21"/>
                <w:u w:val="single"/>
                <w:lang w:eastAsia="zh-CN"/>
              </w:rPr>
            </w:pPr>
            <w:r>
              <w:rPr>
                <w:rFonts w:ascii="宋体" w:hAnsi="宋体" w:hint="eastAsia"/>
                <w:b/>
                <w:i/>
                <w:kern w:val="2"/>
                <w:sz w:val="21"/>
                <w:szCs w:val="21"/>
                <w:u w:val="single"/>
                <w:lang w:eastAsia="zh-CN"/>
              </w:rPr>
              <w:t>1</w:t>
            </w:r>
          </w:p>
        </w:tc>
        <w:tc>
          <w:tcPr>
            <w:tcW w:w="499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480" w:lineRule="exact"/>
              <w:jc w:val="both"/>
              <w:rPr>
                <w:rFonts w:ascii="宋体" w:hAnsi="宋体"/>
                <w:i/>
                <w:iCs/>
                <w:kern w:val="2"/>
                <w:sz w:val="21"/>
                <w:szCs w:val="21"/>
                <w:u w:val="single"/>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b/>
                <w:kern w:val="2"/>
                <w:sz w:val="21"/>
                <w:szCs w:val="21"/>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b/>
                <w:kern w:val="2"/>
                <w:sz w:val="21"/>
                <w:szCs w:val="21"/>
                <w:lang w:eastAsia="zh-CN"/>
              </w:rPr>
            </w:pPr>
          </w:p>
        </w:tc>
      </w:tr>
      <w:tr w:rsidR="0015275A">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both"/>
              <w:rPr>
                <w:rFonts w:ascii="宋体" w:hAnsi="宋体"/>
                <w:i/>
                <w:kern w:val="2"/>
                <w:sz w:val="21"/>
                <w:szCs w:val="21"/>
                <w:u w:val="single"/>
                <w:lang w:eastAsia="zh-CN"/>
              </w:rPr>
            </w:pPr>
            <w:r>
              <w:rPr>
                <w:rFonts w:ascii="宋体" w:hAnsi="宋体" w:hint="eastAsia"/>
                <w:i/>
                <w:kern w:val="2"/>
                <w:sz w:val="21"/>
                <w:szCs w:val="21"/>
                <w:u w:val="single"/>
                <w:lang w:eastAsia="zh-CN"/>
              </w:rPr>
              <w:t>2</w:t>
            </w:r>
          </w:p>
        </w:tc>
        <w:tc>
          <w:tcPr>
            <w:tcW w:w="499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480" w:lineRule="exact"/>
              <w:jc w:val="both"/>
              <w:rPr>
                <w:rFonts w:ascii="宋体" w:hAnsi="宋体"/>
                <w:i/>
                <w:iCs/>
                <w:kern w:val="2"/>
                <w:sz w:val="21"/>
                <w:szCs w:val="21"/>
                <w:u w:val="single"/>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1"/>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1"/>
                <w:lang w:eastAsia="zh-CN"/>
              </w:rPr>
            </w:pPr>
          </w:p>
        </w:tc>
      </w:tr>
      <w:tr w:rsidR="0015275A">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both"/>
              <w:rPr>
                <w:rFonts w:ascii="宋体" w:hAnsi="宋体"/>
                <w:i/>
                <w:kern w:val="2"/>
                <w:sz w:val="21"/>
                <w:szCs w:val="21"/>
                <w:u w:val="single"/>
                <w:lang w:eastAsia="zh-CN"/>
              </w:rPr>
            </w:pPr>
            <w:r>
              <w:rPr>
                <w:rFonts w:ascii="宋体" w:hAnsi="宋体" w:hint="eastAsia"/>
                <w:i/>
                <w:kern w:val="2"/>
                <w:sz w:val="21"/>
                <w:szCs w:val="21"/>
                <w:u w:val="single"/>
                <w:lang w:eastAsia="zh-CN"/>
              </w:rPr>
              <w:t>3</w:t>
            </w:r>
          </w:p>
        </w:tc>
        <w:tc>
          <w:tcPr>
            <w:tcW w:w="499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480" w:lineRule="exact"/>
              <w:jc w:val="both"/>
              <w:rPr>
                <w:rFonts w:ascii="宋体" w:hAnsi="宋体"/>
                <w:i/>
                <w:iCs/>
                <w:kern w:val="2"/>
                <w:sz w:val="21"/>
                <w:szCs w:val="21"/>
                <w:u w:val="single"/>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1"/>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1"/>
                <w:lang w:eastAsia="zh-CN"/>
              </w:rPr>
            </w:pPr>
          </w:p>
        </w:tc>
      </w:tr>
      <w:tr w:rsidR="0015275A">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both"/>
              <w:rPr>
                <w:rFonts w:ascii="宋体" w:hAnsi="宋体"/>
                <w:i/>
                <w:kern w:val="2"/>
                <w:sz w:val="21"/>
                <w:szCs w:val="21"/>
                <w:u w:val="single"/>
                <w:lang w:eastAsia="zh-CN"/>
              </w:rPr>
            </w:pPr>
            <w:r>
              <w:rPr>
                <w:rFonts w:ascii="宋体" w:hAnsi="宋体" w:hint="eastAsia"/>
                <w:i/>
                <w:kern w:val="2"/>
                <w:sz w:val="21"/>
                <w:szCs w:val="21"/>
                <w:u w:val="single"/>
                <w:lang w:eastAsia="zh-CN"/>
              </w:rPr>
              <w:t>4</w:t>
            </w:r>
          </w:p>
        </w:tc>
        <w:tc>
          <w:tcPr>
            <w:tcW w:w="499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360" w:lineRule="auto"/>
              <w:jc w:val="both"/>
              <w:rPr>
                <w:rFonts w:ascii="宋体" w:hAnsi="宋体"/>
                <w:i/>
                <w:iCs/>
                <w:kern w:val="2"/>
                <w:sz w:val="21"/>
                <w:szCs w:val="21"/>
                <w:u w:val="single"/>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1"/>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1"/>
                <w:lang w:eastAsia="zh-CN"/>
              </w:rPr>
            </w:pPr>
          </w:p>
        </w:tc>
      </w:tr>
      <w:tr w:rsidR="0015275A">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both"/>
              <w:rPr>
                <w:rFonts w:ascii="宋体" w:hAnsi="宋体"/>
                <w:i/>
                <w:kern w:val="2"/>
                <w:sz w:val="21"/>
                <w:szCs w:val="21"/>
                <w:u w:val="single"/>
                <w:lang w:eastAsia="zh-CN"/>
              </w:rPr>
            </w:pPr>
            <w:r>
              <w:rPr>
                <w:rFonts w:ascii="宋体" w:hAnsi="宋体" w:hint="eastAsia"/>
                <w:i/>
                <w:kern w:val="2"/>
                <w:sz w:val="21"/>
                <w:szCs w:val="21"/>
                <w:u w:val="single"/>
                <w:lang w:eastAsia="zh-CN"/>
              </w:rPr>
              <w:t>5</w:t>
            </w:r>
          </w:p>
        </w:tc>
        <w:tc>
          <w:tcPr>
            <w:tcW w:w="499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590" w:lineRule="atLeast"/>
              <w:jc w:val="both"/>
              <w:rPr>
                <w:rFonts w:ascii="宋体" w:hAnsi="宋体"/>
                <w:i/>
                <w:iCs/>
                <w:kern w:val="2"/>
                <w:sz w:val="21"/>
                <w:szCs w:val="21"/>
                <w:u w:val="single"/>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2"/>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2"/>
                <w:lang w:eastAsia="zh-CN"/>
              </w:rPr>
            </w:pPr>
          </w:p>
        </w:tc>
      </w:tr>
      <w:tr w:rsidR="0015275A">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i/>
                <w:kern w:val="2"/>
                <w:sz w:val="21"/>
                <w:szCs w:val="21"/>
                <w:u w:val="single"/>
                <w:lang w:eastAsia="zh-CN"/>
              </w:rPr>
            </w:pPr>
          </w:p>
        </w:tc>
        <w:tc>
          <w:tcPr>
            <w:tcW w:w="4991"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590" w:lineRule="atLeast"/>
              <w:jc w:val="center"/>
              <w:rPr>
                <w:rFonts w:ascii="宋体" w:hAnsi="宋体"/>
                <w:i/>
                <w:iCs/>
                <w:kern w:val="2"/>
                <w:sz w:val="21"/>
                <w:szCs w:val="21"/>
                <w:u w:val="single"/>
                <w:lang w:eastAsia="zh-CN"/>
              </w:rPr>
            </w:pPr>
            <w:r>
              <w:rPr>
                <w:rFonts w:ascii="宋体" w:hAnsi="宋体" w:hint="eastAsia"/>
                <w:i/>
                <w:iCs/>
                <w:kern w:val="2"/>
                <w:sz w:val="21"/>
                <w:szCs w:val="21"/>
                <w:lang w:eastAsia="zh-CN"/>
              </w:rPr>
              <w:t>...</w:t>
            </w:r>
          </w:p>
        </w:tc>
        <w:tc>
          <w:tcPr>
            <w:tcW w:w="170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2"/>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2"/>
                <w:lang w:eastAsia="zh-CN"/>
              </w:rPr>
            </w:pPr>
          </w:p>
        </w:tc>
      </w:tr>
      <w:tr w:rsidR="0015275A">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i/>
                <w:kern w:val="2"/>
                <w:sz w:val="21"/>
                <w:szCs w:val="21"/>
                <w:u w:val="single"/>
                <w:lang w:eastAsia="zh-CN"/>
              </w:rPr>
            </w:pPr>
          </w:p>
        </w:tc>
        <w:tc>
          <w:tcPr>
            <w:tcW w:w="4991"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590" w:lineRule="atLeast"/>
              <w:jc w:val="both"/>
              <w:rPr>
                <w:rFonts w:ascii="宋体" w:hAnsi="宋体"/>
                <w:i/>
                <w:iCs/>
                <w:kern w:val="2"/>
                <w:sz w:val="21"/>
                <w:szCs w:val="21"/>
                <w:u w:val="single"/>
                <w:lang w:eastAsia="zh-CN"/>
              </w:rPr>
            </w:pPr>
            <w:r>
              <w:rPr>
                <w:rFonts w:ascii="宋体" w:hAnsi="宋体" w:hint="eastAsia"/>
                <w:i/>
                <w:iCs/>
                <w:kern w:val="2"/>
                <w:sz w:val="21"/>
                <w:szCs w:val="21"/>
                <w:u w:val="single"/>
                <w:lang w:eastAsia="zh-CN"/>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2"/>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both"/>
              <w:rPr>
                <w:rFonts w:ascii="宋体" w:hAnsi="宋体"/>
                <w:kern w:val="2"/>
                <w:sz w:val="21"/>
                <w:szCs w:val="22"/>
                <w:lang w:eastAsia="zh-CN"/>
              </w:rPr>
            </w:pPr>
          </w:p>
        </w:tc>
      </w:tr>
    </w:tbl>
    <w:p w:rsidR="0015275A" w:rsidRDefault="0066597F">
      <w:pPr>
        <w:widowControl w:val="0"/>
        <w:spacing w:before="50" w:after="50"/>
        <w:jc w:val="both"/>
        <w:rPr>
          <w:rFonts w:ascii="黑体" w:eastAsia="黑体" w:hAnsi="Times New Roman"/>
          <w:kern w:val="2"/>
          <w:sz w:val="21"/>
          <w:szCs w:val="21"/>
          <w:lang w:eastAsia="zh-CN"/>
        </w:rPr>
      </w:pPr>
      <w:r>
        <w:rPr>
          <w:rFonts w:ascii="黑体" w:eastAsia="黑体" w:hAnsi="Times New Roman" w:hint="eastAsia"/>
          <w:kern w:val="2"/>
          <w:sz w:val="32"/>
          <w:szCs w:val="32"/>
          <w:lang w:eastAsia="zh-CN"/>
        </w:rPr>
        <w:t xml:space="preserve">             </w:t>
      </w:r>
      <w:r>
        <w:rPr>
          <w:rFonts w:ascii="黑体" w:eastAsia="黑体" w:hAnsi="Times New Roman" w:hint="eastAsia"/>
          <w:kern w:val="2"/>
          <w:sz w:val="21"/>
          <w:szCs w:val="21"/>
          <w:lang w:eastAsia="zh-CN"/>
        </w:rPr>
        <w:t xml:space="preserve"> </w:t>
      </w:r>
    </w:p>
    <w:p w:rsidR="0015275A" w:rsidRDefault="0015275A">
      <w:pPr>
        <w:widowControl w:val="0"/>
        <w:spacing w:before="50" w:after="50"/>
        <w:jc w:val="both"/>
        <w:rPr>
          <w:rFonts w:ascii="黑体" w:eastAsia="黑体" w:hAnsi="Tahoma"/>
          <w:sz w:val="22"/>
          <w:szCs w:val="21"/>
          <w:lang w:eastAsia="zh-CN"/>
        </w:rPr>
      </w:pPr>
    </w:p>
    <w:p w:rsidR="0015275A" w:rsidRDefault="0015275A">
      <w:pPr>
        <w:widowControl w:val="0"/>
        <w:spacing w:before="50" w:after="50"/>
        <w:jc w:val="both"/>
        <w:rPr>
          <w:rFonts w:ascii="黑体" w:eastAsia="黑体" w:hAnsi="Times New Roman"/>
          <w:kern w:val="2"/>
          <w:sz w:val="21"/>
          <w:szCs w:val="21"/>
          <w:lang w:eastAsia="zh-CN"/>
        </w:rPr>
      </w:pPr>
    </w:p>
    <w:p w:rsidR="0015275A" w:rsidRDefault="0015275A">
      <w:pPr>
        <w:widowControl w:val="0"/>
        <w:spacing w:before="50" w:after="50"/>
        <w:jc w:val="both"/>
        <w:rPr>
          <w:rFonts w:ascii="黑体" w:eastAsia="黑体" w:hAnsi="Times New Roman"/>
          <w:kern w:val="2"/>
          <w:sz w:val="21"/>
          <w:szCs w:val="21"/>
          <w:lang w:eastAsia="zh-CN"/>
        </w:rPr>
      </w:pPr>
    </w:p>
    <w:p w:rsidR="0015275A" w:rsidRDefault="0015275A">
      <w:pPr>
        <w:widowControl w:val="0"/>
        <w:spacing w:before="50" w:after="50"/>
        <w:jc w:val="both"/>
        <w:rPr>
          <w:rFonts w:ascii="黑体" w:eastAsia="黑体" w:hAnsi="Times New Roman"/>
          <w:kern w:val="2"/>
          <w:sz w:val="21"/>
          <w:szCs w:val="21"/>
          <w:lang w:eastAsia="zh-CN"/>
        </w:rPr>
      </w:pPr>
    </w:p>
    <w:p w:rsidR="0015275A" w:rsidRDefault="0015275A">
      <w:pPr>
        <w:widowControl w:val="0"/>
        <w:spacing w:before="50" w:after="50"/>
        <w:jc w:val="both"/>
        <w:rPr>
          <w:rFonts w:ascii="黑体" w:eastAsia="黑体" w:hAnsi="Times New Roman"/>
          <w:kern w:val="2"/>
          <w:sz w:val="21"/>
          <w:szCs w:val="21"/>
          <w:lang w:eastAsia="zh-CN"/>
        </w:rPr>
      </w:pPr>
    </w:p>
    <w:p w:rsidR="0015275A" w:rsidRDefault="0015275A">
      <w:pPr>
        <w:widowControl w:val="0"/>
        <w:spacing w:before="50" w:after="50"/>
        <w:jc w:val="both"/>
        <w:rPr>
          <w:rFonts w:ascii="黑体" w:eastAsia="黑体" w:hAnsi="Times New Roman"/>
          <w:kern w:val="2"/>
          <w:sz w:val="21"/>
          <w:szCs w:val="21"/>
          <w:lang w:eastAsia="zh-CN"/>
        </w:rPr>
      </w:pPr>
    </w:p>
    <w:p w:rsidR="0015275A" w:rsidRDefault="0015275A">
      <w:pPr>
        <w:widowControl w:val="0"/>
        <w:spacing w:before="50" w:after="50"/>
        <w:jc w:val="both"/>
        <w:rPr>
          <w:rFonts w:ascii="黑体" w:eastAsia="黑体" w:hAnsi="Times New Roman"/>
          <w:kern w:val="2"/>
          <w:sz w:val="21"/>
          <w:szCs w:val="21"/>
          <w:lang w:eastAsia="zh-CN"/>
        </w:rPr>
      </w:pPr>
    </w:p>
    <w:p w:rsidR="0015275A" w:rsidRDefault="0066597F">
      <w:pPr>
        <w:widowControl w:val="0"/>
        <w:spacing w:line="360" w:lineRule="auto"/>
        <w:jc w:val="center"/>
        <w:rPr>
          <w:rFonts w:ascii="楷体_GB2312" w:eastAsia="楷体_GB2312" w:hAnsi="宋体"/>
          <w:b/>
          <w:bCs/>
          <w:kern w:val="2"/>
          <w:sz w:val="28"/>
          <w:szCs w:val="28"/>
          <w:lang w:eastAsia="zh-CN"/>
        </w:rPr>
      </w:pPr>
      <w:r>
        <w:rPr>
          <w:rFonts w:ascii="楷体_GB2312" w:eastAsia="楷体_GB2312" w:hAnsi="宋体" w:hint="eastAsia"/>
          <w:b/>
          <w:bCs/>
          <w:kern w:val="2"/>
          <w:sz w:val="28"/>
          <w:szCs w:val="28"/>
          <w:lang w:eastAsia="zh-CN"/>
        </w:rPr>
        <w:lastRenderedPageBreak/>
        <w:t>资信证明文件要求</w:t>
      </w:r>
    </w:p>
    <w:p w:rsidR="0015275A" w:rsidRDefault="0015275A">
      <w:pPr>
        <w:widowControl w:val="0"/>
        <w:spacing w:line="360" w:lineRule="auto"/>
        <w:jc w:val="center"/>
        <w:rPr>
          <w:rFonts w:ascii="楷体_GB2312" w:eastAsia="楷体_GB2312" w:hAnsi="宋体"/>
          <w:b/>
          <w:bCs/>
          <w:kern w:val="2"/>
          <w:sz w:val="28"/>
          <w:szCs w:val="28"/>
          <w:lang w:eastAsia="zh-CN"/>
        </w:rPr>
      </w:pPr>
    </w:p>
    <w:p w:rsidR="0015275A" w:rsidRDefault="0066597F">
      <w:pPr>
        <w:widowControl w:val="0"/>
        <w:snapToGrid w:val="0"/>
        <w:spacing w:before="50" w:after="50" w:line="360" w:lineRule="auto"/>
        <w:ind w:firstLineChars="200" w:firstLine="422"/>
        <w:jc w:val="both"/>
        <w:rPr>
          <w:rFonts w:ascii="宋体" w:hAnsi="宋体"/>
          <w:b/>
          <w:bCs/>
          <w:kern w:val="2"/>
          <w:sz w:val="21"/>
          <w:szCs w:val="21"/>
          <w:lang w:eastAsia="zh-CN"/>
        </w:rPr>
      </w:pPr>
      <w:r>
        <w:rPr>
          <w:rFonts w:ascii="宋体" w:hAnsi="宋体" w:hint="eastAsia"/>
          <w:b/>
          <w:kern w:val="2"/>
          <w:sz w:val="21"/>
          <w:szCs w:val="21"/>
          <w:lang w:eastAsia="zh-CN"/>
        </w:rPr>
        <w:t>1</w:t>
      </w:r>
      <w:r>
        <w:rPr>
          <w:rFonts w:ascii="宋体" w:hAnsi="宋体" w:hint="eastAsia"/>
          <w:b/>
          <w:kern w:val="2"/>
          <w:sz w:val="21"/>
          <w:szCs w:val="21"/>
          <w:lang w:eastAsia="zh-CN"/>
        </w:rPr>
        <w:t>、</w:t>
      </w:r>
      <w:r>
        <w:rPr>
          <w:rFonts w:ascii="宋体" w:hAnsi="宋体" w:hint="eastAsia"/>
          <w:b/>
          <w:bCs/>
          <w:kern w:val="2"/>
          <w:sz w:val="21"/>
          <w:szCs w:val="21"/>
          <w:lang w:eastAsia="zh-CN"/>
        </w:rPr>
        <w:t>符合政府采购法律法规规定的条件目录</w:t>
      </w:r>
    </w:p>
    <w:p w:rsidR="0015275A" w:rsidRDefault="0066597F">
      <w:pPr>
        <w:widowControl w:val="0"/>
        <w:spacing w:line="360" w:lineRule="auto"/>
        <w:ind w:firstLineChars="200" w:firstLine="420"/>
        <w:jc w:val="both"/>
        <w:rPr>
          <w:rFonts w:ascii="宋体" w:hAnsi="宋体"/>
          <w:i/>
          <w:kern w:val="2"/>
          <w:sz w:val="21"/>
          <w:szCs w:val="21"/>
          <w:u w:val="single"/>
          <w:lang w:eastAsia="zh-CN"/>
        </w:rPr>
      </w:pPr>
      <w:r>
        <w:rPr>
          <w:rFonts w:ascii="宋体" w:hAnsi="宋体" w:hint="eastAsia"/>
          <w:i/>
          <w:kern w:val="2"/>
          <w:sz w:val="21"/>
          <w:szCs w:val="21"/>
          <w:u w:val="single"/>
          <w:lang w:eastAsia="zh-CN"/>
        </w:rPr>
        <w:t>（</w:t>
      </w:r>
      <w:r>
        <w:rPr>
          <w:rFonts w:ascii="宋体" w:hAnsi="宋体" w:hint="eastAsia"/>
          <w:i/>
          <w:kern w:val="2"/>
          <w:sz w:val="21"/>
          <w:szCs w:val="21"/>
          <w:u w:val="single"/>
          <w:lang w:eastAsia="zh-CN"/>
        </w:rPr>
        <w:t>1</w:t>
      </w:r>
      <w:r>
        <w:rPr>
          <w:rFonts w:ascii="宋体" w:hAnsi="宋体" w:hint="eastAsia"/>
          <w:i/>
          <w:kern w:val="2"/>
          <w:sz w:val="21"/>
          <w:szCs w:val="21"/>
          <w:u w:val="single"/>
          <w:lang w:eastAsia="zh-CN"/>
        </w:rPr>
        <w:t>）投标函</w:t>
      </w:r>
      <w:r>
        <w:rPr>
          <w:rFonts w:ascii="宋体" w:hAnsi="宋体" w:hint="eastAsia"/>
          <w:b/>
          <w:i/>
          <w:kern w:val="2"/>
          <w:sz w:val="21"/>
          <w:szCs w:val="21"/>
          <w:u w:val="single"/>
          <w:lang w:eastAsia="zh-CN"/>
        </w:rPr>
        <w:t>(</w:t>
      </w:r>
      <w:r>
        <w:rPr>
          <w:rFonts w:ascii="宋体" w:hAnsi="宋体" w:hint="eastAsia"/>
          <w:b/>
          <w:i/>
          <w:kern w:val="2"/>
          <w:sz w:val="21"/>
          <w:szCs w:val="21"/>
          <w:u w:val="single"/>
          <w:lang w:eastAsia="zh-CN"/>
        </w:rPr>
        <w:t>原件</w:t>
      </w:r>
      <w:r>
        <w:rPr>
          <w:rFonts w:ascii="宋体" w:hAnsi="宋体" w:hint="eastAsia"/>
          <w:b/>
          <w:i/>
          <w:kern w:val="2"/>
          <w:sz w:val="21"/>
          <w:szCs w:val="21"/>
          <w:u w:val="single"/>
          <w:lang w:eastAsia="zh-CN"/>
        </w:rPr>
        <w:t>)</w:t>
      </w:r>
    </w:p>
    <w:p w:rsidR="0015275A" w:rsidRDefault="0066597F">
      <w:pPr>
        <w:widowControl w:val="0"/>
        <w:spacing w:line="360" w:lineRule="auto"/>
        <w:ind w:right="312" w:firstLineChars="200" w:firstLine="420"/>
        <w:jc w:val="both"/>
        <w:rPr>
          <w:rFonts w:ascii="宋体" w:hAnsi="宋体"/>
          <w:i/>
          <w:kern w:val="2"/>
          <w:sz w:val="21"/>
          <w:szCs w:val="21"/>
          <w:u w:val="single"/>
          <w:lang w:eastAsia="zh-CN"/>
        </w:rPr>
      </w:pPr>
      <w:r>
        <w:rPr>
          <w:rFonts w:ascii="宋体" w:hAnsi="宋体" w:hint="eastAsia"/>
          <w:i/>
          <w:kern w:val="2"/>
          <w:sz w:val="21"/>
          <w:szCs w:val="21"/>
          <w:u w:val="single"/>
          <w:lang w:eastAsia="zh-CN"/>
        </w:rPr>
        <w:t>（</w:t>
      </w:r>
      <w:r>
        <w:rPr>
          <w:rFonts w:ascii="宋体" w:hAnsi="宋体" w:hint="eastAsia"/>
          <w:i/>
          <w:kern w:val="2"/>
          <w:sz w:val="21"/>
          <w:szCs w:val="21"/>
          <w:u w:val="single"/>
          <w:lang w:eastAsia="zh-CN"/>
        </w:rPr>
        <w:t>2</w:t>
      </w:r>
      <w:r>
        <w:rPr>
          <w:rFonts w:ascii="宋体" w:hAnsi="宋体" w:hint="eastAsia"/>
          <w:i/>
          <w:kern w:val="2"/>
          <w:sz w:val="21"/>
          <w:szCs w:val="21"/>
          <w:u w:val="single"/>
          <w:lang w:eastAsia="zh-CN"/>
        </w:rPr>
        <w:t>）</w:t>
      </w:r>
      <w:r>
        <w:rPr>
          <w:rFonts w:ascii="宋体" w:hAnsi="宋体" w:hint="eastAsia"/>
          <w:i/>
          <w:kern w:val="2"/>
          <w:sz w:val="21"/>
          <w:szCs w:val="21"/>
          <w:u w:val="single"/>
          <w:lang w:eastAsia="zh-CN"/>
        </w:rPr>
        <w:t xml:space="preserve"> </w:t>
      </w:r>
      <w:r>
        <w:rPr>
          <w:rFonts w:ascii="宋体" w:hAnsi="宋体" w:hint="eastAsia"/>
          <w:i/>
          <w:kern w:val="2"/>
          <w:sz w:val="21"/>
          <w:szCs w:val="21"/>
          <w:u w:val="single"/>
          <w:lang w:eastAsia="zh-CN"/>
        </w:rPr>
        <w:t>资格声明</w:t>
      </w:r>
      <w:r>
        <w:rPr>
          <w:rFonts w:ascii="宋体" w:hAnsi="宋体" w:hint="eastAsia"/>
          <w:b/>
          <w:i/>
          <w:kern w:val="2"/>
          <w:sz w:val="21"/>
          <w:szCs w:val="21"/>
          <w:u w:val="single"/>
          <w:lang w:eastAsia="zh-CN"/>
        </w:rPr>
        <w:t>(</w:t>
      </w:r>
      <w:r>
        <w:rPr>
          <w:rFonts w:ascii="宋体" w:hAnsi="宋体" w:hint="eastAsia"/>
          <w:b/>
          <w:i/>
          <w:kern w:val="2"/>
          <w:sz w:val="21"/>
          <w:szCs w:val="21"/>
          <w:u w:val="single"/>
          <w:lang w:eastAsia="zh-CN"/>
        </w:rPr>
        <w:t>原件</w:t>
      </w:r>
      <w:r>
        <w:rPr>
          <w:rFonts w:ascii="宋体" w:hAnsi="宋体" w:hint="eastAsia"/>
          <w:b/>
          <w:i/>
          <w:kern w:val="2"/>
          <w:sz w:val="21"/>
          <w:szCs w:val="21"/>
          <w:u w:val="single"/>
          <w:lang w:eastAsia="zh-CN"/>
        </w:rPr>
        <w:t>)</w:t>
      </w:r>
    </w:p>
    <w:p w:rsidR="0015275A" w:rsidRDefault="0066597F">
      <w:pPr>
        <w:widowControl w:val="0"/>
        <w:spacing w:line="360" w:lineRule="auto"/>
        <w:ind w:right="312" w:firstLineChars="200" w:firstLine="420"/>
        <w:jc w:val="both"/>
        <w:rPr>
          <w:rFonts w:ascii="宋体" w:hAnsi="宋体"/>
          <w:i/>
          <w:kern w:val="2"/>
          <w:sz w:val="21"/>
          <w:szCs w:val="21"/>
          <w:u w:val="single"/>
          <w:lang w:eastAsia="zh-CN"/>
        </w:rPr>
      </w:pPr>
      <w:r>
        <w:rPr>
          <w:rFonts w:ascii="宋体" w:hAnsi="宋体" w:hint="eastAsia"/>
          <w:i/>
          <w:kern w:val="2"/>
          <w:sz w:val="21"/>
          <w:szCs w:val="21"/>
          <w:u w:val="single"/>
          <w:lang w:eastAsia="zh-CN"/>
        </w:rPr>
        <w:t>（</w:t>
      </w:r>
      <w:r>
        <w:rPr>
          <w:rFonts w:ascii="宋体" w:hAnsi="宋体" w:hint="eastAsia"/>
          <w:i/>
          <w:kern w:val="2"/>
          <w:sz w:val="21"/>
          <w:szCs w:val="21"/>
          <w:u w:val="single"/>
          <w:lang w:eastAsia="zh-CN"/>
        </w:rPr>
        <w:t>3</w:t>
      </w:r>
      <w:r>
        <w:rPr>
          <w:rFonts w:ascii="宋体" w:hAnsi="宋体" w:hint="eastAsia"/>
          <w:i/>
          <w:kern w:val="2"/>
          <w:sz w:val="21"/>
          <w:szCs w:val="21"/>
          <w:u w:val="single"/>
          <w:lang w:eastAsia="zh-CN"/>
        </w:rPr>
        <w:t>）</w:t>
      </w:r>
      <w:r>
        <w:rPr>
          <w:rFonts w:ascii="宋体" w:hAnsi="宋体" w:hint="eastAsia"/>
          <w:i/>
          <w:kern w:val="2"/>
          <w:sz w:val="21"/>
          <w:szCs w:val="21"/>
          <w:u w:val="single"/>
          <w:lang w:eastAsia="zh-CN"/>
        </w:rPr>
        <w:t xml:space="preserve"> </w:t>
      </w:r>
      <w:r>
        <w:rPr>
          <w:rFonts w:ascii="宋体" w:hAnsi="宋体" w:hint="eastAsia"/>
          <w:i/>
          <w:kern w:val="2"/>
          <w:sz w:val="21"/>
          <w:szCs w:val="21"/>
          <w:u w:val="single"/>
          <w:lang w:eastAsia="zh-CN"/>
        </w:rPr>
        <w:t>若法定代表人参加投标的，须提供本人身份证</w:t>
      </w:r>
      <w:r>
        <w:rPr>
          <w:rFonts w:ascii="宋体" w:hAnsi="宋体" w:hint="eastAsia"/>
          <w:b/>
          <w:i/>
          <w:kern w:val="2"/>
          <w:sz w:val="21"/>
          <w:szCs w:val="21"/>
          <w:u w:val="single"/>
          <w:lang w:eastAsia="zh-CN"/>
        </w:rPr>
        <w:t>复印件</w:t>
      </w:r>
      <w:r>
        <w:rPr>
          <w:rFonts w:ascii="宋体" w:hAnsi="宋体" w:hint="eastAsia"/>
          <w:b/>
          <w:i/>
          <w:kern w:val="2"/>
          <w:sz w:val="21"/>
          <w:szCs w:val="21"/>
          <w:u w:val="single"/>
          <w:lang w:eastAsia="zh-CN"/>
        </w:rPr>
        <w:t>(</w:t>
      </w:r>
      <w:r>
        <w:rPr>
          <w:rFonts w:ascii="宋体" w:hAnsi="宋体" w:hint="eastAsia"/>
          <w:b/>
          <w:i/>
          <w:kern w:val="2"/>
          <w:sz w:val="21"/>
          <w:szCs w:val="21"/>
          <w:u w:val="single"/>
          <w:lang w:eastAsia="zh-CN"/>
        </w:rPr>
        <w:t>原件备查</w:t>
      </w:r>
      <w:r>
        <w:rPr>
          <w:rFonts w:ascii="宋体" w:hAnsi="宋体" w:hint="eastAsia"/>
          <w:b/>
          <w:i/>
          <w:kern w:val="2"/>
          <w:sz w:val="21"/>
          <w:szCs w:val="21"/>
          <w:u w:val="single"/>
          <w:lang w:eastAsia="zh-CN"/>
        </w:rPr>
        <w:t>)</w:t>
      </w:r>
      <w:r>
        <w:rPr>
          <w:rFonts w:ascii="宋体" w:hAnsi="宋体" w:hint="eastAsia"/>
          <w:i/>
          <w:kern w:val="2"/>
          <w:sz w:val="21"/>
          <w:szCs w:val="21"/>
          <w:u w:val="single"/>
          <w:lang w:eastAsia="zh-CN"/>
        </w:rPr>
        <w:t>；若授权</w:t>
      </w:r>
    </w:p>
    <w:p w:rsidR="0015275A" w:rsidRDefault="0066597F">
      <w:pPr>
        <w:widowControl w:val="0"/>
        <w:spacing w:line="360" w:lineRule="auto"/>
        <w:ind w:right="312"/>
        <w:jc w:val="both"/>
        <w:rPr>
          <w:rFonts w:ascii="宋体" w:hAnsi="宋体"/>
          <w:i/>
          <w:kern w:val="2"/>
          <w:sz w:val="21"/>
          <w:szCs w:val="21"/>
          <w:u w:val="single"/>
          <w:lang w:eastAsia="zh-CN"/>
        </w:rPr>
      </w:pPr>
      <w:r>
        <w:rPr>
          <w:rFonts w:ascii="宋体" w:hAnsi="宋体" w:hint="eastAsia"/>
          <w:i/>
          <w:kern w:val="2"/>
          <w:sz w:val="21"/>
          <w:szCs w:val="21"/>
          <w:u w:val="single"/>
          <w:lang w:eastAsia="zh-CN"/>
        </w:rPr>
        <w:t>代表参加的，须提供《法人授权书》</w:t>
      </w:r>
      <w:r>
        <w:rPr>
          <w:rFonts w:ascii="宋体" w:hAnsi="宋体" w:hint="eastAsia"/>
          <w:b/>
          <w:i/>
          <w:kern w:val="2"/>
          <w:sz w:val="21"/>
          <w:szCs w:val="21"/>
          <w:u w:val="single"/>
          <w:lang w:eastAsia="zh-CN"/>
        </w:rPr>
        <w:t>原件和</w:t>
      </w:r>
      <w:r>
        <w:rPr>
          <w:rFonts w:ascii="宋体" w:hAnsi="宋体" w:hint="eastAsia"/>
          <w:i/>
          <w:kern w:val="2"/>
          <w:sz w:val="21"/>
          <w:szCs w:val="21"/>
          <w:u w:val="single"/>
          <w:lang w:eastAsia="zh-CN"/>
        </w:rPr>
        <w:t>授权代表身份证复印件</w:t>
      </w:r>
      <w:r>
        <w:rPr>
          <w:rFonts w:ascii="宋体" w:hAnsi="宋体" w:hint="eastAsia"/>
          <w:b/>
          <w:i/>
          <w:kern w:val="2"/>
          <w:sz w:val="21"/>
          <w:szCs w:val="21"/>
          <w:u w:val="single"/>
          <w:lang w:eastAsia="zh-CN"/>
        </w:rPr>
        <w:t>（原件备查）</w:t>
      </w:r>
      <w:r>
        <w:rPr>
          <w:rFonts w:ascii="宋体" w:hAnsi="宋体" w:hint="eastAsia"/>
          <w:i/>
          <w:kern w:val="2"/>
          <w:sz w:val="21"/>
          <w:szCs w:val="21"/>
          <w:u w:val="single"/>
          <w:lang w:eastAsia="zh-CN"/>
        </w:rPr>
        <w:t>；</w:t>
      </w:r>
      <w:r>
        <w:rPr>
          <w:rFonts w:ascii="宋体" w:hAnsi="宋体" w:hint="eastAsia"/>
          <w:i/>
          <w:kern w:val="2"/>
          <w:sz w:val="21"/>
          <w:szCs w:val="21"/>
          <w:u w:val="single"/>
          <w:lang w:eastAsia="zh-CN"/>
        </w:rPr>
        <w:t xml:space="preserve">  </w:t>
      </w:r>
    </w:p>
    <w:p w:rsidR="0015275A" w:rsidRDefault="0066597F">
      <w:pPr>
        <w:widowControl w:val="0"/>
        <w:spacing w:line="360" w:lineRule="auto"/>
        <w:ind w:firstLineChars="200" w:firstLine="420"/>
        <w:jc w:val="both"/>
        <w:rPr>
          <w:rFonts w:ascii="宋体" w:hAnsi="宋体"/>
          <w:i/>
          <w:kern w:val="2"/>
          <w:sz w:val="21"/>
          <w:szCs w:val="21"/>
          <w:u w:val="single"/>
          <w:lang w:eastAsia="zh-CN"/>
        </w:rPr>
      </w:pPr>
      <w:r>
        <w:rPr>
          <w:rFonts w:ascii="宋体" w:hAnsi="宋体" w:hint="eastAsia"/>
          <w:i/>
          <w:kern w:val="2"/>
          <w:sz w:val="21"/>
          <w:szCs w:val="21"/>
          <w:u w:val="single"/>
          <w:lang w:eastAsia="zh-CN"/>
        </w:rPr>
        <w:t>（</w:t>
      </w:r>
      <w:r>
        <w:rPr>
          <w:rFonts w:ascii="宋体" w:hAnsi="宋体" w:hint="eastAsia"/>
          <w:i/>
          <w:kern w:val="2"/>
          <w:sz w:val="21"/>
          <w:szCs w:val="21"/>
          <w:u w:val="single"/>
          <w:lang w:eastAsia="zh-CN"/>
        </w:rPr>
        <w:t>4</w:t>
      </w:r>
      <w:r>
        <w:rPr>
          <w:rFonts w:ascii="宋体" w:hAnsi="宋体" w:hint="eastAsia"/>
          <w:i/>
          <w:kern w:val="2"/>
          <w:sz w:val="21"/>
          <w:szCs w:val="21"/>
          <w:u w:val="single"/>
          <w:lang w:eastAsia="zh-CN"/>
        </w:rPr>
        <w:t>）</w:t>
      </w:r>
      <w:r>
        <w:rPr>
          <w:rFonts w:ascii="宋体" w:hAnsi="宋体" w:hint="eastAsia"/>
          <w:i/>
          <w:kern w:val="2"/>
          <w:sz w:val="21"/>
          <w:szCs w:val="21"/>
          <w:u w:val="single"/>
          <w:lang w:eastAsia="zh-CN"/>
        </w:rPr>
        <w:t xml:space="preserve"> </w:t>
      </w:r>
      <w:r>
        <w:rPr>
          <w:rFonts w:ascii="宋体" w:hAnsi="宋体" w:hint="eastAsia"/>
          <w:i/>
          <w:kern w:val="2"/>
          <w:sz w:val="21"/>
          <w:szCs w:val="21"/>
          <w:u w:val="single"/>
          <w:lang w:eastAsia="zh-CN"/>
        </w:rPr>
        <w:t>营业执照副本</w:t>
      </w:r>
      <w:r>
        <w:rPr>
          <w:rFonts w:ascii="宋体" w:hAnsi="宋体" w:hint="eastAsia"/>
          <w:b/>
          <w:i/>
          <w:kern w:val="2"/>
          <w:sz w:val="21"/>
          <w:szCs w:val="21"/>
          <w:u w:val="single"/>
          <w:lang w:eastAsia="zh-CN"/>
        </w:rPr>
        <w:t>(</w:t>
      </w:r>
      <w:r>
        <w:rPr>
          <w:rFonts w:ascii="宋体" w:hAnsi="宋体" w:hint="eastAsia"/>
          <w:b/>
          <w:i/>
          <w:kern w:val="2"/>
          <w:sz w:val="21"/>
          <w:szCs w:val="21"/>
          <w:u w:val="single"/>
          <w:lang w:eastAsia="zh-CN"/>
        </w:rPr>
        <w:t>复印件加盖投标人公章</w:t>
      </w:r>
      <w:r>
        <w:rPr>
          <w:rFonts w:ascii="宋体" w:hAnsi="宋体" w:hint="eastAsia"/>
          <w:b/>
          <w:i/>
          <w:kern w:val="2"/>
          <w:sz w:val="21"/>
          <w:szCs w:val="21"/>
          <w:u w:val="single"/>
          <w:lang w:eastAsia="zh-CN"/>
        </w:rPr>
        <w:t>)</w:t>
      </w:r>
    </w:p>
    <w:p w:rsidR="0015275A" w:rsidRDefault="0066597F">
      <w:pPr>
        <w:widowControl w:val="0"/>
        <w:spacing w:line="360" w:lineRule="auto"/>
        <w:ind w:firstLineChars="200" w:firstLine="420"/>
        <w:jc w:val="both"/>
        <w:rPr>
          <w:rFonts w:ascii="宋体" w:hAnsi="宋体"/>
          <w:b/>
          <w:i/>
          <w:iCs/>
          <w:kern w:val="2"/>
          <w:sz w:val="21"/>
          <w:szCs w:val="22"/>
          <w:u w:val="single"/>
          <w:lang w:eastAsia="zh-CN"/>
        </w:rPr>
      </w:pPr>
      <w:r>
        <w:rPr>
          <w:rFonts w:ascii="宋体" w:hAnsi="宋体" w:hint="eastAsia"/>
          <w:i/>
          <w:iCs/>
          <w:kern w:val="2"/>
          <w:sz w:val="21"/>
          <w:szCs w:val="22"/>
          <w:u w:val="single"/>
          <w:lang w:eastAsia="zh-CN"/>
        </w:rPr>
        <w:t>（</w:t>
      </w:r>
      <w:r>
        <w:rPr>
          <w:rFonts w:ascii="宋体" w:hAnsi="宋体" w:hint="eastAsia"/>
          <w:i/>
          <w:iCs/>
          <w:kern w:val="2"/>
          <w:sz w:val="21"/>
          <w:szCs w:val="22"/>
          <w:u w:val="single"/>
          <w:lang w:eastAsia="zh-CN"/>
        </w:rPr>
        <w:t>5</w:t>
      </w:r>
      <w:r>
        <w:rPr>
          <w:rFonts w:ascii="宋体" w:hAnsi="宋体" w:hint="eastAsia"/>
          <w:i/>
          <w:iCs/>
          <w:kern w:val="2"/>
          <w:sz w:val="21"/>
          <w:szCs w:val="22"/>
          <w:u w:val="single"/>
          <w:lang w:eastAsia="zh-CN"/>
        </w:rPr>
        <w:t>）投标人</w:t>
      </w:r>
      <w:r>
        <w:rPr>
          <w:rFonts w:ascii="宋体" w:hAnsi="宋体" w:hint="eastAsia"/>
          <w:i/>
          <w:iCs/>
          <w:kern w:val="2"/>
          <w:sz w:val="21"/>
          <w:szCs w:val="22"/>
          <w:u w:val="single"/>
          <w:lang w:eastAsia="zh-CN"/>
        </w:rPr>
        <w:t>20</w:t>
      </w:r>
      <w:r>
        <w:rPr>
          <w:rFonts w:ascii="宋体" w:hAnsi="宋体"/>
          <w:i/>
          <w:iCs/>
          <w:kern w:val="2"/>
          <w:sz w:val="21"/>
          <w:szCs w:val="22"/>
          <w:u w:val="single"/>
          <w:lang w:eastAsia="zh-CN"/>
        </w:rPr>
        <w:t>20</w:t>
      </w:r>
      <w:r>
        <w:rPr>
          <w:rFonts w:ascii="宋体" w:hAnsi="宋体" w:hint="eastAsia"/>
          <w:i/>
          <w:iCs/>
          <w:kern w:val="2"/>
          <w:sz w:val="21"/>
          <w:szCs w:val="22"/>
          <w:u w:val="single"/>
          <w:lang w:eastAsia="zh-CN"/>
        </w:rPr>
        <w:t>年</w:t>
      </w:r>
      <w:r>
        <w:rPr>
          <w:rFonts w:ascii="宋体" w:hAnsi="宋体" w:hint="eastAsia"/>
          <w:i/>
          <w:iCs/>
          <w:kern w:val="2"/>
          <w:sz w:val="21"/>
          <w:szCs w:val="22"/>
          <w:u w:val="single"/>
          <w:lang w:eastAsia="zh-CN"/>
        </w:rPr>
        <w:t>7</w:t>
      </w:r>
      <w:r>
        <w:rPr>
          <w:rFonts w:ascii="宋体" w:hAnsi="宋体" w:hint="eastAsia"/>
          <w:i/>
          <w:iCs/>
          <w:kern w:val="2"/>
          <w:sz w:val="21"/>
          <w:szCs w:val="22"/>
          <w:u w:val="single"/>
          <w:lang w:eastAsia="zh-CN"/>
        </w:rPr>
        <w:t>月至</w:t>
      </w:r>
      <w:r>
        <w:rPr>
          <w:rFonts w:ascii="宋体" w:hAnsi="宋体" w:hint="eastAsia"/>
          <w:i/>
          <w:iCs/>
          <w:kern w:val="2"/>
          <w:sz w:val="21"/>
          <w:szCs w:val="22"/>
          <w:u w:val="single"/>
          <w:lang w:eastAsia="zh-CN"/>
        </w:rPr>
        <w:t>2020</w:t>
      </w:r>
      <w:r>
        <w:rPr>
          <w:rFonts w:ascii="宋体" w:hAnsi="宋体" w:hint="eastAsia"/>
          <w:i/>
          <w:iCs/>
          <w:kern w:val="2"/>
          <w:sz w:val="21"/>
          <w:szCs w:val="22"/>
          <w:u w:val="single"/>
          <w:lang w:eastAsia="zh-CN"/>
        </w:rPr>
        <w:t>年</w:t>
      </w:r>
      <w:r>
        <w:rPr>
          <w:rFonts w:ascii="宋体" w:hAnsi="宋体" w:hint="eastAsia"/>
          <w:i/>
          <w:iCs/>
          <w:kern w:val="2"/>
          <w:sz w:val="21"/>
          <w:szCs w:val="22"/>
          <w:u w:val="single"/>
          <w:lang w:eastAsia="zh-CN"/>
        </w:rPr>
        <w:t>10</w:t>
      </w:r>
      <w:r>
        <w:rPr>
          <w:rFonts w:ascii="宋体" w:hAnsi="宋体" w:hint="eastAsia"/>
          <w:i/>
          <w:iCs/>
          <w:kern w:val="2"/>
          <w:sz w:val="21"/>
          <w:szCs w:val="22"/>
          <w:u w:val="single"/>
          <w:lang w:eastAsia="zh-CN"/>
        </w:rPr>
        <w:t>月四</w:t>
      </w:r>
      <w:r>
        <w:rPr>
          <w:rFonts w:ascii="宋体" w:hAnsi="宋体" w:hint="eastAsia"/>
          <w:i/>
          <w:iCs/>
          <w:kern w:val="2"/>
          <w:sz w:val="21"/>
          <w:szCs w:val="21"/>
          <w:u w:val="single"/>
          <w:lang w:eastAsia="zh-CN"/>
        </w:rPr>
        <w:t>个月内任意一份</w:t>
      </w:r>
      <w:r>
        <w:rPr>
          <w:rFonts w:ascii="宋体" w:hAnsi="宋体" w:hint="eastAsia"/>
          <w:i/>
          <w:iCs/>
          <w:kern w:val="2"/>
          <w:sz w:val="21"/>
          <w:szCs w:val="22"/>
          <w:u w:val="single"/>
          <w:lang w:eastAsia="zh-CN"/>
        </w:rPr>
        <w:t>依法纳税的缴款凭证</w:t>
      </w:r>
      <w:r>
        <w:rPr>
          <w:rFonts w:ascii="宋体" w:hAnsi="宋体" w:hint="eastAsia"/>
          <w:b/>
          <w:i/>
          <w:iCs/>
          <w:kern w:val="2"/>
          <w:sz w:val="21"/>
          <w:szCs w:val="22"/>
          <w:u w:val="single"/>
          <w:lang w:eastAsia="zh-CN"/>
        </w:rPr>
        <w:t>(</w:t>
      </w:r>
      <w:r>
        <w:rPr>
          <w:rFonts w:ascii="宋体" w:hAnsi="宋体" w:hint="eastAsia"/>
          <w:b/>
          <w:i/>
          <w:iCs/>
          <w:kern w:val="2"/>
          <w:sz w:val="21"/>
          <w:szCs w:val="22"/>
          <w:u w:val="single"/>
          <w:lang w:eastAsia="zh-CN"/>
        </w:rPr>
        <w:t>复印件加盖投标人公章</w:t>
      </w:r>
      <w:r>
        <w:rPr>
          <w:rFonts w:ascii="宋体" w:hAnsi="宋体" w:hint="eastAsia"/>
          <w:b/>
          <w:i/>
          <w:iCs/>
          <w:kern w:val="2"/>
          <w:sz w:val="21"/>
          <w:szCs w:val="22"/>
          <w:u w:val="single"/>
          <w:lang w:eastAsia="zh-CN"/>
        </w:rPr>
        <w:t>)</w:t>
      </w:r>
    </w:p>
    <w:p w:rsidR="0015275A" w:rsidRDefault="0066597F">
      <w:pPr>
        <w:widowControl w:val="0"/>
        <w:spacing w:line="360" w:lineRule="auto"/>
        <w:ind w:firstLineChars="200" w:firstLine="420"/>
        <w:jc w:val="both"/>
        <w:rPr>
          <w:rFonts w:ascii="宋体" w:hAnsi="宋体"/>
          <w:i/>
          <w:iCs/>
          <w:kern w:val="2"/>
          <w:sz w:val="21"/>
          <w:szCs w:val="22"/>
          <w:u w:val="single"/>
          <w:lang w:eastAsia="zh-CN"/>
        </w:rPr>
      </w:pPr>
      <w:r>
        <w:rPr>
          <w:rFonts w:ascii="宋体" w:hAnsi="宋体" w:hint="eastAsia"/>
          <w:i/>
          <w:iCs/>
          <w:kern w:val="2"/>
          <w:sz w:val="21"/>
          <w:szCs w:val="22"/>
          <w:u w:val="single"/>
          <w:lang w:eastAsia="zh-CN"/>
        </w:rPr>
        <w:t>（</w:t>
      </w:r>
      <w:r>
        <w:rPr>
          <w:rFonts w:ascii="宋体" w:hAnsi="宋体" w:hint="eastAsia"/>
          <w:i/>
          <w:iCs/>
          <w:kern w:val="2"/>
          <w:sz w:val="21"/>
          <w:szCs w:val="22"/>
          <w:u w:val="single"/>
          <w:lang w:eastAsia="zh-CN"/>
        </w:rPr>
        <w:t>6</w:t>
      </w:r>
      <w:r>
        <w:rPr>
          <w:rFonts w:ascii="宋体" w:hAnsi="宋体" w:hint="eastAsia"/>
          <w:i/>
          <w:iCs/>
          <w:kern w:val="2"/>
          <w:sz w:val="21"/>
          <w:szCs w:val="22"/>
          <w:u w:val="single"/>
          <w:lang w:eastAsia="zh-CN"/>
        </w:rPr>
        <w:t>）与第（</w:t>
      </w:r>
      <w:r>
        <w:rPr>
          <w:rFonts w:ascii="宋体" w:hAnsi="宋体" w:hint="eastAsia"/>
          <w:i/>
          <w:iCs/>
          <w:kern w:val="2"/>
          <w:sz w:val="21"/>
          <w:szCs w:val="22"/>
          <w:u w:val="single"/>
          <w:lang w:eastAsia="zh-CN"/>
        </w:rPr>
        <w:t>5</w:t>
      </w:r>
      <w:r>
        <w:rPr>
          <w:rFonts w:ascii="宋体" w:hAnsi="宋体" w:hint="eastAsia"/>
          <w:i/>
          <w:iCs/>
          <w:kern w:val="2"/>
          <w:sz w:val="21"/>
          <w:szCs w:val="22"/>
          <w:u w:val="single"/>
          <w:lang w:eastAsia="zh-CN"/>
        </w:rPr>
        <w:t>）条相对应的纳税申报表或经会计师事务所审计的</w:t>
      </w:r>
      <w:r>
        <w:rPr>
          <w:rFonts w:ascii="宋体" w:hAnsi="宋体" w:hint="eastAsia"/>
          <w:i/>
          <w:iCs/>
          <w:kern w:val="2"/>
          <w:sz w:val="21"/>
          <w:szCs w:val="22"/>
          <w:u w:val="single"/>
          <w:lang w:eastAsia="zh-CN"/>
        </w:rPr>
        <w:t>2018</w:t>
      </w:r>
      <w:r>
        <w:rPr>
          <w:rFonts w:ascii="宋体" w:hAnsi="宋体" w:hint="eastAsia"/>
          <w:i/>
          <w:iCs/>
          <w:kern w:val="2"/>
          <w:sz w:val="21"/>
          <w:szCs w:val="22"/>
          <w:u w:val="single"/>
          <w:lang w:eastAsia="zh-CN"/>
        </w:rPr>
        <w:t>年度或</w:t>
      </w:r>
      <w:r>
        <w:rPr>
          <w:rFonts w:ascii="宋体" w:hAnsi="宋体" w:hint="eastAsia"/>
          <w:i/>
          <w:iCs/>
          <w:kern w:val="2"/>
          <w:sz w:val="21"/>
          <w:szCs w:val="22"/>
          <w:u w:val="single"/>
          <w:lang w:eastAsia="zh-CN"/>
        </w:rPr>
        <w:t>2019</w:t>
      </w:r>
      <w:r>
        <w:rPr>
          <w:rFonts w:ascii="宋体" w:hAnsi="宋体" w:hint="eastAsia"/>
          <w:i/>
          <w:iCs/>
          <w:kern w:val="2"/>
          <w:sz w:val="21"/>
          <w:szCs w:val="22"/>
          <w:u w:val="single"/>
          <w:lang w:eastAsia="zh-CN"/>
        </w:rPr>
        <w:t>年度财务报告</w:t>
      </w:r>
      <w:r>
        <w:rPr>
          <w:rFonts w:ascii="宋体" w:hAnsi="宋体" w:hint="eastAsia"/>
          <w:b/>
          <w:i/>
          <w:iCs/>
          <w:kern w:val="2"/>
          <w:sz w:val="21"/>
          <w:szCs w:val="22"/>
          <w:u w:val="single"/>
          <w:lang w:eastAsia="zh-CN"/>
        </w:rPr>
        <w:t xml:space="preserve"> (</w:t>
      </w:r>
      <w:r>
        <w:rPr>
          <w:rFonts w:ascii="宋体" w:hAnsi="宋体" w:hint="eastAsia"/>
          <w:b/>
          <w:i/>
          <w:iCs/>
          <w:kern w:val="2"/>
          <w:sz w:val="21"/>
          <w:szCs w:val="22"/>
          <w:u w:val="single"/>
          <w:lang w:eastAsia="zh-CN"/>
        </w:rPr>
        <w:t>复印件加盖投标人公章</w:t>
      </w:r>
      <w:r>
        <w:rPr>
          <w:rFonts w:ascii="宋体" w:hAnsi="宋体" w:hint="eastAsia"/>
          <w:b/>
          <w:i/>
          <w:iCs/>
          <w:kern w:val="2"/>
          <w:sz w:val="21"/>
          <w:szCs w:val="22"/>
          <w:u w:val="single"/>
          <w:lang w:eastAsia="zh-CN"/>
        </w:rPr>
        <w:t xml:space="preserve">) </w:t>
      </w:r>
    </w:p>
    <w:p w:rsidR="0015275A" w:rsidRDefault="0066597F">
      <w:pPr>
        <w:widowControl w:val="0"/>
        <w:spacing w:line="360" w:lineRule="auto"/>
        <w:ind w:firstLineChars="200" w:firstLine="420"/>
        <w:jc w:val="both"/>
        <w:rPr>
          <w:rFonts w:ascii="宋体" w:hAnsi="宋体"/>
          <w:b/>
          <w:bCs/>
          <w:i/>
          <w:iCs/>
          <w:kern w:val="2"/>
          <w:sz w:val="21"/>
          <w:szCs w:val="21"/>
          <w:u w:val="single"/>
          <w:lang w:eastAsia="zh-CN"/>
        </w:rPr>
      </w:pPr>
      <w:r>
        <w:rPr>
          <w:rFonts w:ascii="宋体" w:hAnsi="宋体" w:hint="eastAsia"/>
          <w:i/>
          <w:iCs/>
          <w:kern w:val="2"/>
          <w:sz w:val="21"/>
          <w:szCs w:val="22"/>
          <w:u w:val="single"/>
          <w:lang w:eastAsia="zh-CN"/>
        </w:rPr>
        <w:t>（</w:t>
      </w:r>
      <w:r>
        <w:rPr>
          <w:rFonts w:ascii="宋体" w:hAnsi="宋体" w:hint="eastAsia"/>
          <w:i/>
          <w:iCs/>
          <w:kern w:val="2"/>
          <w:sz w:val="21"/>
          <w:szCs w:val="22"/>
          <w:u w:val="single"/>
          <w:lang w:eastAsia="zh-CN"/>
        </w:rPr>
        <w:t>7</w:t>
      </w:r>
      <w:r>
        <w:rPr>
          <w:rFonts w:ascii="宋体" w:hAnsi="宋体" w:hint="eastAsia"/>
          <w:i/>
          <w:iCs/>
          <w:kern w:val="2"/>
          <w:sz w:val="21"/>
          <w:szCs w:val="22"/>
          <w:u w:val="single"/>
          <w:lang w:eastAsia="zh-CN"/>
        </w:rPr>
        <w:t>）投标人参加本次政府采购活动前</w:t>
      </w:r>
      <w:r>
        <w:rPr>
          <w:rFonts w:ascii="宋体" w:hAnsi="宋体" w:hint="eastAsia"/>
          <w:i/>
          <w:iCs/>
          <w:kern w:val="2"/>
          <w:sz w:val="21"/>
          <w:szCs w:val="22"/>
          <w:u w:val="single"/>
          <w:lang w:eastAsia="zh-CN"/>
        </w:rPr>
        <w:t>3</w:t>
      </w:r>
      <w:r>
        <w:rPr>
          <w:rFonts w:ascii="宋体" w:hAnsi="宋体" w:hint="eastAsia"/>
          <w:i/>
          <w:iCs/>
          <w:kern w:val="2"/>
          <w:sz w:val="21"/>
          <w:szCs w:val="22"/>
          <w:u w:val="single"/>
          <w:lang w:eastAsia="zh-CN"/>
        </w:rPr>
        <w:t>年内在经营活动中没有重大违法记录的书面声明</w:t>
      </w:r>
      <w:r>
        <w:rPr>
          <w:rFonts w:ascii="宋体" w:hAnsi="宋体" w:hint="eastAsia"/>
          <w:b/>
          <w:bCs/>
          <w:i/>
          <w:iCs/>
          <w:kern w:val="2"/>
          <w:sz w:val="21"/>
          <w:szCs w:val="22"/>
          <w:u w:val="single"/>
          <w:lang w:eastAsia="zh-CN"/>
        </w:rPr>
        <w:t>（原件）</w:t>
      </w:r>
      <w:r>
        <w:rPr>
          <w:rFonts w:ascii="宋体" w:hAnsi="宋体" w:hint="eastAsia"/>
          <w:b/>
          <w:bCs/>
          <w:i/>
          <w:iCs/>
          <w:kern w:val="2"/>
          <w:sz w:val="21"/>
          <w:szCs w:val="22"/>
          <w:u w:val="single"/>
          <w:lang w:eastAsia="zh-CN"/>
        </w:rPr>
        <w:t xml:space="preserve"> </w:t>
      </w:r>
    </w:p>
    <w:p w:rsidR="0015275A" w:rsidRDefault="0066597F">
      <w:pPr>
        <w:widowControl w:val="0"/>
        <w:spacing w:line="360" w:lineRule="auto"/>
        <w:ind w:right="312" w:firstLineChars="200" w:firstLine="420"/>
        <w:jc w:val="both"/>
        <w:rPr>
          <w:rFonts w:ascii="宋体" w:hAnsi="宋体"/>
          <w:kern w:val="2"/>
          <w:sz w:val="21"/>
          <w:szCs w:val="21"/>
          <w:lang w:eastAsia="zh-CN"/>
        </w:rPr>
      </w:pPr>
      <w:r>
        <w:rPr>
          <w:rFonts w:ascii="宋体" w:hAnsi="宋体" w:hint="eastAsia"/>
          <w:kern w:val="2"/>
          <w:sz w:val="21"/>
          <w:szCs w:val="21"/>
          <w:lang w:eastAsia="zh-CN"/>
        </w:rPr>
        <w:t>备注：投标文件的正本和副本中均须提供上述资格证明文件。资格证明文件须清晰可辨，若有缺失或不清晰，将导致投标被拒绝且不允许在开标后补正。</w:t>
      </w:r>
    </w:p>
    <w:p w:rsidR="0015275A" w:rsidRDefault="0066597F">
      <w:pPr>
        <w:widowControl w:val="0"/>
        <w:numPr>
          <w:ilvl w:val="0"/>
          <w:numId w:val="1"/>
        </w:numPr>
        <w:spacing w:before="50" w:after="50" w:line="360" w:lineRule="auto"/>
        <w:ind w:firstLineChars="200" w:firstLine="422"/>
        <w:jc w:val="both"/>
        <w:rPr>
          <w:rFonts w:ascii="宋体" w:hAnsi="宋体"/>
          <w:b/>
          <w:bCs/>
          <w:kern w:val="2"/>
          <w:sz w:val="21"/>
          <w:szCs w:val="21"/>
          <w:lang w:eastAsia="zh-CN"/>
        </w:rPr>
      </w:pPr>
      <w:r>
        <w:rPr>
          <w:rFonts w:ascii="宋体" w:hAnsi="宋体" w:hint="eastAsia"/>
          <w:b/>
          <w:bCs/>
          <w:kern w:val="2"/>
          <w:sz w:val="21"/>
          <w:szCs w:val="21"/>
          <w:lang w:eastAsia="zh-CN"/>
        </w:rPr>
        <w:t>采购人根据本项目要求规定的特定条件：</w:t>
      </w:r>
    </w:p>
    <w:p w:rsidR="0015275A" w:rsidRDefault="0066597F">
      <w:pPr>
        <w:widowControl w:val="0"/>
        <w:spacing w:line="360" w:lineRule="auto"/>
        <w:ind w:firstLineChars="200" w:firstLine="420"/>
        <w:jc w:val="both"/>
        <w:rPr>
          <w:rFonts w:ascii="Times New Roman" w:hAnsi="Times New Roman"/>
          <w:i/>
          <w:iCs/>
          <w:kern w:val="2"/>
          <w:sz w:val="21"/>
          <w:szCs w:val="22"/>
          <w:u w:val="single"/>
          <w:lang w:eastAsia="zh-CN"/>
        </w:rPr>
      </w:pPr>
      <w:r>
        <w:rPr>
          <w:rFonts w:ascii="宋体" w:hAnsi="宋体" w:hint="eastAsia"/>
          <w:i/>
          <w:iCs/>
          <w:kern w:val="2"/>
          <w:sz w:val="21"/>
          <w:szCs w:val="21"/>
          <w:u w:val="single"/>
          <w:lang w:eastAsia="zh-CN"/>
        </w:rPr>
        <w:t>（</w:t>
      </w:r>
      <w:r>
        <w:rPr>
          <w:rFonts w:ascii="宋体" w:hAnsi="宋体" w:hint="eastAsia"/>
          <w:i/>
          <w:iCs/>
          <w:kern w:val="2"/>
          <w:sz w:val="21"/>
          <w:szCs w:val="21"/>
          <w:u w:val="single"/>
          <w:lang w:eastAsia="zh-CN"/>
        </w:rPr>
        <w:t>1</w:t>
      </w:r>
      <w:r>
        <w:rPr>
          <w:rFonts w:ascii="宋体" w:hAnsi="宋体" w:hint="eastAsia"/>
          <w:i/>
          <w:iCs/>
          <w:kern w:val="2"/>
          <w:sz w:val="21"/>
          <w:szCs w:val="21"/>
          <w:u w:val="single"/>
          <w:lang w:eastAsia="zh-CN"/>
        </w:rPr>
        <w:t>）</w:t>
      </w:r>
      <w:r>
        <w:rPr>
          <w:rFonts w:ascii="宋体" w:hAnsi="宋体" w:hint="eastAsia"/>
          <w:i/>
          <w:iCs/>
          <w:kern w:val="2"/>
          <w:sz w:val="21"/>
          <w:szCs w:val="21"/>
          <w:u w:val="single"/>
          <w:lang w:eastAsia="zh-CN"/>
        </w:rPr>
        <w:t xml:space="preserve"> </w:t>
      </w:r>
      <w:r>
        <w:rPr>
          <w:rFonts w:ascii="宋体" w:hAnsi="宋体" w:hint="eastAsia"/>
          <w:i/>
          <w:iCs/>
          <w:kern w:val="2"/>
          <w:sz w:val="21"/>
          <w:szCs w:val="21"/>
          <w:u w:val="single"/>
          <w:lang w:eastAsia="zh-CN"/>
        </w:rPr>
        <w:t>投标人若为代理商，须提供制造商或其国内总代理的授权书</w:t>
      </w:r>
      <w:r>
        <w:rPr>
          <w:rFonts w:ascii="宋体" w:hAnsi="宋体" w:hint="eastAsia"/>
          <w:b/>
          <w:i/>
          <w:iCs/>
          <w:kern w:val="2"/>
          <w:sz w:val="21"/>
          <w:szCs w:val="22"/>
          <w:u w:val="single"/>
          <w:lang w:eastAsia="zh-CN"/>
        </w:rPr>
        <w:t>(</w:t>
      </w:r>
      <w:r>
        <w:rPr>
          <w:rFonts w:ascii="宋体" w:hAnsi="宋体" w:hint="eastAsia"/>
          <w:b/>
          <w:i/>
          <w:iCs/>
          <w:kern w:val="2"/>
          <w:sz w:val="21"/>
          <w:szCs w:val="22"/>
          <w:u w:val="single"/>
          <w:lang w:eastAsia="zh-CN"/>
        </w:rPr>
        <w:t>复印件加盖投标人公章</w:t>
      </w:r>
      <w:r>
        <w:rPr>
          <w:rFonts w:ascii="宋体" w:hAnsi="宋体" w:hint="eastAsia"/>
          <w:b/>
          <w:i/>
          <w:iCs/>
          <w:kern w:val="2"/>
          <w:sz w:val="21"/>
          <w:szCs w:val="22"/>
          <w:u w:val="single"/>
          <w:lang w:eastAsia="zh-CN"/>
        </w:rPr>
        <w:t xml:space="preserve">) </w:t>
      </w:r>
    </w:p>
    <w:p w:rsidR="0015275A" w:rsidRDefault="0066597F">
      <w:pPr>
        <w:widowControl w:val="0"/>
        <w:spacing w:line="360" w:lineRule="auto"/>
        <w:ind w:firstLineChars="200" w:firstLine="422"/>
        <w:jc w:val="both"/>
        <w:rPr>
          <w:rFonts w:ascii="宋体" w:hAnsi="宋体" w:cs="宋体"/>
          <w:kern w:val="2"/>
          <w:sz w:val="21"/>
          <w:szCs w:val="21"/>
          <w:lang w:eastAsia="zh-CN"/>
        </w:rPr>
      </w:pPr>
      <w:r>
        <w:rPr>
          <w:rFonts w:ascii="宋体" w:hAnsi="宋体" w:cs="宋体" w:hint="eastAsia"/>
          <w:b/>
          <w:bCs/>
          <w:kern w:val="2"/>
          <w:sz w:val="21"/>
          <w:szCs w:val="21"/>
          <w:lang w:eastAsia="zh-CN"/>
        </w:rPr>
        <w:t>3</w:t>
      </w:r>
      <w:r>
        <w:rPr>
          <w:rFonts w:ascii="宋体" w:hAnsi="宋体" w:cs="宋体" w:hint="eastAsia"/>
          <w:b/>
          <w:bCs/>
          <w:kern w:val="2"/>
          <w:sz w:val="21"/>
          <w:szCs w:val="21"/>
          <w:lang w:eastAsia="zh-CN"/>
        </w:rPr>
        <w:t>、非实质性资信证明文件目录</w:t>
      </w:r>
    </w:p>
    <w:p w:rsidR="0015275A" w:rsidRDefault="0066597F">
      <w:pPr>
        <w:widowControl w:val="0"/>
        <w:spacing w:line="360" w:lineRule="auto"/>
        <w:ind w:firstLineChars="200" w:firstLine="420"/>
        <w:jc w:val="both"/>
        <w:rPr>
          <w:rFonts w:ascii="宋体" w:hAnsi="宋体" w:cs="宋体"/>
          <w:kern w:val="2"/>
          <w:sz w:val="21"/>
          <w:szCs w:val="22"/>
          <w:lang w:eastAsia="zh-CN"/>
        </w:rPr>
      </w:pPr>
      <w:r>
        <w:rPr>
          <w:rFonts w:ascii="宋体" w:hAnsi="宋体" w:cs="宋体" w:hint="eastAsia"/>
          <w:kern w:val="2"/>
          <w:sz w:val="21"/>
          <w:szCs w:val="22"/>
          <w:lang w:eastAsia="zh-CN"/>
        </w:rPr>
        <w:t>格式</w:t>
      </w:r>
      <w:r>
        <w:rPr>
          <w:rFonts w:ascii="宋体" w:hAnsi="宋体" w:cs="宋体" w:hint="eastAsia"/>
          <w:kern w:val="2"/>
          <w:sz w:val="21"/>
          <w:szCs w:val="22"/>
          <w:lang w:eastAsia="zh-CN"/>
        </w:rPr>
        <w:t xml:space="preserve">1 </w:t>
      </w:r>
      <w:r>
        <w:rPr>
          <w:rFonts w:ascii="宋体" w:hAnsi="宋体" w:cs="宋体" w:hint="eastAsia"/>
          <w:kern w:val="2"/>
          <w:sz w:val="21"/>
          <w:szCs w:val="22"/>
          <w:lang w:eastAsia="zh-CN"/>
        </w:rPr>
        <w:t>《联合体协议》（接受联合体供应商的项目投标文件中请加入此格式，其他项目不需加入此格式）</w:t>
      </w:r>
    </w:p>
    <w:p w:rsidR="0015275A" w:rsidRDefault="0066597F">
      <w:pPr>
        <w:widowControl w:val="0"/>
        <w:spacing w:line="360" w:lineRule="auto"/>
        <w:ind w:firstLineChars="200" w:firstLine="420"/>
        <w:jc w:val="both"/>
        <w:rPr>
          <w:rFonts w:ascii="宋体" w:hAnsi="宋体" w:cs="宋体"/>
          <w:kern w:val="2"/>
          <w:sz w:val="21"/>
          <w:szCs w:val="22"/>
          <w:lang w:eastAsia="zh-CN"/>
        </w:rPr>
      </w:pPr>
      <w:r>
        <w:rPr>
          <w:rFonts w:ascii="宋体" w:hAnsi="宋体" w:cs="宋体" w:hint="eastAsia"/>
          <w:kern w:val="2"/>
          <w:sz w:val="21"/>
          <w:szCs w:val="22"/>
          <w:lang w:eastAsia="zh-CN"/>
        </w:rPr>
        <w:t>格式</w:t>
      </w:r>
      <w:r>
        <w:rPr>
          <w:rFonts w:ascii="宋体" w:hAnsi="宋体" w:cs="宋体" w:hint="eastAsia"/>
          <w:kern w:val="2"/>
          <w:sz w:val="21"/>
          <w:szCs w:val="22"/>
          <w:lang w:eastAsia="zh-CN"/>
        </w:rPr>
        <w:t xml:space="preserve">2 </w:t>
      </w:r>
      <w:r>
        <w:rPr>
          <w:rFonts w:ascii="宋体" w:hAnsi="宋体" w:cs="宋体" w:hint="eastAsia"/>
          <w:kern w:val="2"/>
          <w:sz w:val="21"/>
          <w:szCs w:val="22"/>
          <w:lang w:eastAsia="zh-CN"/>
        </w:rPr>
        <w:t>《企业声明函》</w:t>
      </w:r>
    </w:p>
    <w:p w:rsidR="0015275A" w:rsidRDefault="0066597F">
      <w:pPr>
        <w:widowControl w:val="0"/>
        <w:spacing w:line="360" w:lineRule="auto"/>
        <w:ind w:firstLineChars="200" w:firstLine="420"/>
        <w:jc w:val="both"/>
        <w:rPr>
          <w:rFonts w:ascii="宋体" w:hAnsi="宋体"/>
          <w:kern w:val="2"/>
          <w:sz w:val="21"/>
          <w:szCs w:val="22"/>
          <w:lang w:eastAsia="zh-CN"/>
        </w:rPr>
        <w:sectPr w:rsidR="0015275A">
          <w:pgSz w:w="11906" w:h="16838"/>
          <w:pgMar w:top="1440" w:right="1797" w:bottom="1440" w:left="1797" w:header="851" w:footer="992" w:gutter="0"/>
          <w:cols w:space="720"/>
          <w:docGrid w:type="lines" w:linePitch="312"/>
        </w:sectPr>
      </w:pPr>
      <w:r>
        <w:rPr>
          <w:rFonts w:ascii="宋体" w:hAnsi="宋体" w:hint="eastAsia"/>
          <w:kern w:val="2"/>
          <w:sz w:val="21"/>
          <w:szCs w:val="22"/>
          <w:lang w:eastAsia="zh-CN"/>
        </w:rPr>
        <w:t>格式</w:t>
      </w:r>
      <w:r>
        <w:rPr>
          <w:rFonts w:ascii="宋体" w:hAnsi="宋体" w:hint="eastAsia"/>
          <w:kern w:val="2"/>
          <w:sz w:val="21"/>
          <w:szCs w:val="22"/>
          <w:lang w:eastAsia="zh-CN"/>
        </w:rPr>
        <w:t xml:space="preserve">3 </w:t>
      </w:r>
      <w:r>
        <w:rPr>
          <w:rFonts w:ascii="宋体" w:hAnsi="宋体" w:hint="eastAsia"/>
          <w:kern w:val="2"/>
          <w:sz w:val="21"/>
          <w:szCs w:val="22"/>
          <w:lang w:eastAsia="zh-CN"/>
        </w:rPr>
        <w:t>《残疾人福利性单位声明函》</w:t>
      </w:r>
    </w:p>
    <w:p w:rsidR="0015275A" w:rsidRDefault="0066597F">
      <w:pPr>
        <w:widowControl w:val="0"/>
        <w:spacing w:line="360" w:lineRule="auto"/>
        <w:ind w:firstLineChars="250" w:firstLine="703"/>
        <w:jc w:val="center"/>
        <w:rPr>
          <w:rFonts w:ascii="楷体_GB2312" w:eastAsia="楷体_GB2312" w:hAnsi="宋体"/>
          <w:b/>
          <w:bCs/>
          <w:kern w:val="2"/>
          <w:sz w:val="28"/>
          <w:szCs w:val="28"/>
          <w:lang w:eastAsia="zh-CN"/>
        </w:rPr>
      </w:pPr>
      <w:r>
        <w:rPr>
          <w:rFonts w:ascii="楷体_GB2312" w:eastAsia="楷体_GB2312" w:hAnsi="宋体" w:hint="eastAsia"/>
          <w:b/>
          <w:bCs/>
          <w:kern w:val="2"/>
          <w:sz w:val="28"/>
          <w:szCs w:val="28"/>
          <w:lang w:eastAsia="zh-CN"/>
        </w:rPr>
        <w:lastRenderedPageBreak/>
        <w:t>投标函</w:t>
      </w:r>
    </w:p>
    <w:p w:rsidR="0015275A" w:rsidRDefault="0015275A">
      <w:pPr>
        <w:widowControl w:val="0"/>
        <w:spacing w:line="360" w:lineRule="auto"/>
        <w:ind w:firstLineChars="250" w:firstLine="703"/>
        <w:jc w:val="center"/>
        <w:rPr>
          <w:rFonts w:ascii="楷体_GB2312" w:eastAsia="楷体_GB2312" w:hAnsi="宋体"/>
          <w:b/>
          <w:bCs/>
          <w:kern w:val="2"/>
          <w:sz w:val="28"/>
          <w:szCs w:val="28"/>
          <w:lang w:eastAsia="zh-CN"/>
        </w:rPr>
      </w:pPr>
    </w:p>
    <w:p w:rsidR="0015275A" w:rsidRDefault="0066597F">
      <w:pPr>
        <w:widowControl w:val="0"/>
        <w:spacing w:line="340" w:lineRule="exact"/>
        <w:jc w:val="both"/>
        <w:rPr>
          <w:rFonts w:ascii="楷体_GB2312" w:eastAsia="楷体_GB2312" w:hAnsi="宋体"/>
          <w:kern w:val="2"/>
          <w:szCs w:val="24"/>
          <w:lang w:eastAsia="zh-CN"/>
        </w:rPr>
      </w:pPr>
      <w:r>
        <w:rPr>
          <w:rFonts w:ascii="楷体_GB2312" w:eastAsia="楷体_GB2312" w:hAnsi="宋体" w:hint="eastAsia"/>
          <w:kern w:val="2"/>
          <w:szCs w:val="24"/>
          <w:lang w:eastAsia="zh-CN"/>
        </w:rPr>
        <w:t>致：</w:t>
      </w:r>
      <w:r>
        <w:rPr>
          <w:rFonts w:ascii="宋体" w:hAnsi="宋体" w:hint="eastAsia"/>
          <w:b/>
          <w:kern w:val="2"/>
          <w:sz w:val="21"/>
          <w:szCs w:val="24"/>
          <w:lang w:eastAsia="zh-CN"/>
        </w:rPr>
        <w:t>扬州大学广陵学院</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根据贵方</w:t>
      </w:r>
      <w:r>
        <w:rPr>
          <w:rFonts w:ascii="楷体_GB2312" w:eastAsia="楷体_GB2312" w:hAnsi="宋体" w:hint="eastAsia"/>
          <w:kern w:val="2"/>
          <w:szCs w:val="24"/>
          <w:lang w:eastAsia="zh-CN"/>
        </w:rPr>
        <w:t xml:space="preserve">           </w:t>
      </w:r>
      <w:r>
        <w:rPr>
          <w:rFonts w:ascii="楷体_GB2312" w:eastAsia="楷体_GB2312" w:hAnsi="宋体" w:hint="eastAsia"/>
          <w:kern w:val="2"/>
          <w:szCs w:val="24"/>
          <w:lang w:eastAsia="zh-CN"/>
        </w:rPr>
        <w:t>投标邀请，正式授权下述签字人</w:t>
      </w:r>
      <w:r>
        <w:rPr>
          <w:rFonts w:ascii="楷体_GB2312" w:eastAsia="楷体_GB2312" w:hAnsi="宋体" w:hint="eastAsia"/>
          <w:kern w:val="2"/>
          <w:szCs w:val="24"/>
          <w:lang w:eastAsia="zh-CN"/>
        </w:rPr>
        <w:t xml:space="preserve">          </w:t>
      </w:r>
      <w:r>
        <w:rPr>
          <w:rFonts w:ascii="楷体_GB2312" w:eastAsia="楷体_GB2312" w:hAnsi="宋体"/>
          <w:kern w:val="2"/>
          <w:szCs w:val="24"/>
          <w:lang w:eastAsia="zh-CN"/>
        </w:rPr>
        <w:t>(</w:t>
      </w:r>
      <w:r>
        <w:rPr>
          <w:rFonts w:ascii="楷体_GB2312" w:eastAsia="楷体_GB2312" w:hAnsi="宋体" w:hint="eastAsia"/>
          <w:kern w:val="2"/>
          <w:szCs w:val="24"/>
          <w:lang w:eastAsia="zh-CN"/>
        </w:rPr>
        <w:t>姓名和职务</w:t>
      </w:r>
      <w:r>
        <w:rPr>
          <w:rFonts w:ascii="楷体_GB2312" w:eastAsia="楷体_GB2312" w:hAnsi="宋体"/>
          <w:kern w:val="2"/>
          <w:szCs w:val="24"/>
          <w:lang w:eastAsia="zh-CN"/>
        </w:rPr>
        <w:t>)</w:t>
      </w:r>
      <w:r>
        <w:rPr>
          <w:rFonts w:ascii="楷体_GB2312" w:eastAsia="楷体_GB2312" w:hAnsi="宋体" w:hint="eastAsia"/>
          <w:kern w:val="2"/>
          <w:szCs w:val="24"/>
          <w:lang w:eastAsia="zh-CN"/>
        </w:rPr>
        <w:t>代表投标人</w:t>
      </w:r>
      <w:r>
        <w:rPr>
          <w:rFonts w:ascii="楷体_GB2312" w:eastAsia="楷体_GB2312" w:hAnsi="宋体" w:hint="eastAsia"/>
          <w:kern w:val="2"/>
          <w:szCs w:val="24"/>
          <w:lang w:eastAsia="zh-CN"/>
        </w:rPr>
        <w:t xml:space="preserve">          </w:t>
      </w:r>
      <w:r>
        <w:rPr>
          <w:rFonts w:ascii="楷体_GB2312" w:eastAsia="楷体_GB2312" w:hAnsi="宋体" w:hint="eastAsia"/>
          <w:kern w:val="2"/>
          <w:szCs w:val="24"/>
          <w:lang w:eastAsia="zh-CN"/>
        </w:rPr>
        <w:t>（投标供应商名称），提交投标文件正本一式一份，副本一式四份。</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据此函，签字人兹宣布同意如下：</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、按招标需求的投标价格，该报价见“开标一览表”。</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、我们已详细审核全部招标文件及其有效补充文件，我们知道必须放弃提出含糊不清或误解的问题的权利。</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3</w:t>
      </w:r>
      <w:r>
        <w:rPr>
          <w:rFonts w:ascii="楷体_GB2312" w:eastAsia="楷体_GB2312" w:hAnsi="宋体" w:hint="eastAsia"/>
          <w:kern w:val="2"/>
          <w:szCs w:val="24"/>
          <w:lang w:eastAsia="zh-CN"/>
        </w:rPr>
        <w:t>、我们同意从规定的开标日期起遵循本投标文件，并在规定的投标有效期期满之前均具有约束力。</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4</w:t>
      </w:r>
      <w:r>
        <w:rPr>
          <w:rFonts w:ascii="楷体_GB2312" w:eastAsia="楷体_GB2312" w:hAnsi="宋体" w:hint="eastAsia"/>
          <w:kern w:val="2"/>
          <w:szCs w:val="24"/>
          <w:lang w:eastAsia="zh-CN"/>
        </w:rPr>
        <w:t>、如果在开标后规定的投标有效期内撤回投标，我们的投标工本费贵方不予退还。</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5</w:t>
      </w:r>
      <w:r>
        <w:rPr>
          <w:rFonts w:ascii="楷体_GB2312" w:eastAsia="楷体_GB2312" w:hAnsi="宋体" w:hint="eastAsia"/>
          <w:kern w:val="2"/>
          <w:szCs w:val="24"/>
          <w:lang w:eastAsia="zh-CN"/>
        </w:rPr>
        <w:t>、同意向贵方提供贵方可能要求的与投标有关的任何证据或资料。</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6</w:t>
      </w:r>
      <w:r>
        <w:rPr>
          <w:rFonts w:ascii="楷体_GB2312" w:eastAsia="楷体_GB2312" w:hAnsi="宋体" w:hint="eastAsia"/>
          <w:kern w:val="2"/>
          <w:szCs w:val="24"/>
          <w:lang w:eastAsia="zh-CN"/>
        </w:rPr>
        <w:t>、一旦我方中标，我方将根据招标文件的规定，严格履行合同，并保证于承诺的时间完成货物的供应、运送等服务，交付采购人验收、使用。</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7</w:t>
      </w:r>
      <w:r>
        <w:rPr>
          <w:rFonts w:ascii="楷体_GB2312" w:eastAsia="楷体_GB2312" w:hAnsi="宋体" w:hint="eastAsia"/>
          <w:kern w:val="2"/>
          <w:szCs w:val="24"/>
          <w:lang w:eastAsia="zh-CN"/>
        </w:rPr>
        <w:t>、我方将严格遵守《中华人民共和国政府采购法》第七十七条规定，若有下列情形之一的，将被处以采购金额</w:t>
      </w:r>
      <w:r>
        <w:rPr>
          <w:rFonts w:ascii="楷体_GB2312" w:eastAsia="楷体_GB2312" w:hAnsi="宋体"/>
          <w:kern w:val="2"/>
          <w:szCs w:val="24"/>
          <w:lang w:eastAsia="zh-CN"/>
        </w:rPr>
        <w:t>5</w:t>
      </w:r>
      <w:r>
        <w:rPr>
          <w:rFonts w:ascii="楷体_GB2312" w:eastAsia="楷体_GB2312" w:hAnsi="宋体" w:hint="eastAsia"/>
          <w:kern w:val="2"/>
          <w:szCs w:val="24"/>
          <w:lang w:eastAsia="zh-CN"/>
        </w:rPr>
        <w:t>‰以上</w:t>
      </w:r>
      <w:r>
        <w:rPr>
          <w:rFonts w:ascii="楷体_GB2312" w:eastAsia="楷体_GB2312" w:hAnsi="宋体"/>
          <w:kern w:val="2"/>
          <w:szCs w:val="24"/>
          <w:lang w:eastAsia="zh-CN"/>
        </w:rPr>
        <w:t>10</w:t>
      </w:r>
      <w:r>
        <w:rPr>
          <w:rFonts w:ascii="楷体_GB2312" w:eastAsia="楷体_GB2312" w:hAnsi="宋体" w:hint="eastAsia"/>
          <w:kern w:val="2"/>
          <w:szCs w:val="24"/>
          <w:lang w:eastAsia="zh-CN"/>
        </w:rPr>
        <w:t>‰以下的罚款，列入不良行为记录名单，在一至三年内禁止参加贵方采购活动；有违法所得的，并处没收违法所得；情节严重的，由工商行政管理机关吊销营</w:t>
      </w:r>
      <w:r>
        <w:rPr>
          <w:rFonts w:ascii="楷体_GB2312" w:eastAsia="楷体_GB2312" w:hAnsi="宋体" w:hint="eastAsia"/>
          <w:kern w:val="2"/>
          <w:szCs w:val="24"/>
          <w:lang w:eastAsia="zh-CN"/>
        </w:rPr>
        <w:t>业执照；构成犯罪的，依法追究刑事责任：</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1</w:t>
      </w:r>
      <w:r>
        <w:rPr>
          <w:rFonts w:ascii="楷体_GB2312" w:eastAsia="楷体_GB2312" w:hAnsi="宋体" w:hint="eastAsia"/>
          <w:kern w:val="2"/>
          <w:szCs w:val="24"/>
          <w:lang w:eastAsia="zh-CN"/>
        </w:rPr>
        <w:t>）提供虚假材料谋取中标、成交的；</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2</w:t>
      </w:r>
      <w:r>
        <w:rPr>
          <w:rFonts w:ascii="楷体_GB2312" w:eastAsia="楷体_GB2312" w:hAnsi="宋体" w:hint="eastAsia"/>
          <w:kern w:val="2"/>
          <w:szCs w:val="24"/>
          <w:lang w:eastAsia="zh-CN"/>
        </w:rPr>
        <w:t>）采取不正当手段诋毁、排挤其他供应商的；</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3</w:t>
      </w:r>
      <w:r>
        <w:rPr>
          <w:rFonts w:ascii="楷体_GB2312" w:eastAsia="楷体_GB2312" w:hAnsi="宋体" w:hint="eastAsia"/>
          <w:kern w:val="2"/>
          <w:szCs w:val="24"/>
          <w:lang w:eastAsia="zh-CN"/>
        </w:rPr>
        <w:t>）与采购人、其它供应商或者采购代理机构恶意串通的；</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4</w:t>
      </w:r>
      <w:r>
        <w:rPr>
          <w:rFonts w:ascii="楷体_GB2312" w:eastAsia="楷体_GB2312" w:hAnsi="宋体" w:hint="eastAsia"/>
          <w:kern w:val="2"/>
          <w:szCs w:val="24"/>
          <w:lang w:eastAsia="zh-CN"/>
        </w:rPr>
        <w:t>）向采购人、采购代理机构行贿或者提供其他不正当利益的；</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5</w:t>
      </w:r>
      <w:r>
        <w:rPr>
          <w:rFonts w:ascii="楷体_GB2312" w:eastAsia="楷体_GB2312" w:hAnsi="宋体" w:hint="eastAsia"/>
          <w:kern w:val="2"/>
          <w:szCs w:val="24"/>
          <w:lang w:eastAsia="zh-CN"/>
        </w:rPr>
        <w:t>）拒绝有关部门监督检查或提供虚假情况的。</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8</w:t>
      </w:r>
      <w:r>
        <w:rPr>
          <w:rFonts w:ascii="楷体_GB2312" w:eastAsia="楷体_GB2312" w:hAnsi="宋体" w:hint="eastAsia"/>
          <w:kern w:val="2"/>
          <w:szCs w:val="24"/>
          <w:lang w:eastAsia="zh-CN"/>
        </w:rPr>
        <w:t>、与本投标有关的正式通讯地址为：</w:t>
      </w:r>
    </w:p>
    <w:p w:rsidR="0015275A" w:rsidRDefault="0066597F">
      <w:pPr>
        <w:widowControl w:val="0"/>
        <w:spacing w:line="340" w:lineRule="exact"/>
        <w:ind w:firstLineChars="200" w:firstLine="480"/>
        <w:jc w:val="both"/>
        <w:rPr>
          <w:rFonts w:ascii="楷体_GB2312" w:eastAsia="楷体_GB2312" w:hAnsi="宋体"/>
          <w:kern w:val="2"/>
          <w:szCs w:val="24"/>
          <w:u w:val="single"/>
          <w:lang w:eastAsia="zh-CN"/>
        </w:rPr>
      </w:pPr>
      <w:r>
        <w:rPr>
          <w:rFonts w:ascii="楷体_GB2312" w:eastAsia="楷体_GB2312" w:hAnsi="宋体" w:hint="eastAsia"/>
          <w:kern w:val="2"/>
          <w:szCs w:val="24"/>
          <w:lang w:eastAsia="zh-CN"/>
        </w:rPr>
        <w:t>地址：</w:t>
      </w:r>
    </w:p>
    <w:p w:rsidR="0015275A" w:rsidRDefault="0066597F">
      <w:pPr>
        <w:widowControl w:val="0"/>
        <w:spacing w:line="340" w:lineRule="exact"/>
        <w:ind w:firstLineChars="200" w:firstLine="480"/>
        <w:jc w:val="both"/>
        <w:rPr>
          <w:rFonts w:ascii="楷体_GB2312" w:eastAsia="楷体_GB2312" w:hAnsi="宋体"/>
          <w:kern w:val="2"/>
          <w:szCs w:val="24"/>
          <w:u w:val="single"/>
          <w:lang w:eastAsia="zh-CN"/>
        </w:rPr>
      </w:pPr>
      <w:r>
        <w:rPr>
          <w:rFonts w:ascii="楷体_GB2312" w:eastAsia="楷体_GB2312" w:hAnsi="宋体" w:hint="eastAsia"/>
          <w:kern w:val="2"/>
          <w:szCs w:val="24"/>
          <w:lang w:eastAsia="zh-CN"/>
        </w:rPr>
        <w:t>电话：</w:t>
      </w:r>
    </w:p>
    <w:p w:rsidR="0015275A" w:rsidRDefault="0066597F">
      <w:pPr>
        <w:widowControl w:val="0"/>
        <w:spacing w:line="340" w:lineRule="exact"/>
        <w:ind w:firstLineChars="200" w:firstLine="480"/>
        <w:jc w:val="both"/>
        <w:rPr>
          <w:rFonts w:ascii="楷体_GB2312" w:eastAsia="楷体_GB2312" w:hAnsi="宋体"/>
          <w:kern w:val="2"/>
          <w:szCs w:val="24"/>
          <w:u w:val="single"/>
          <w:lang w:eastAsia="zh-CN"/>
        </w:rPr>
      </w:pPr>
      <w:r>
        <w:rPr>
          <w:rFonts w:ascii="楷体_GB2312" w:eastAsia="楷体_GB2312" w:hAnsi="宋体" w:hint="eastAsia"/>
          <w:kern w:val="2"/>
          <w:szCs w:val="24"/>
          <w:lang w:eastAsia="zh-CN"/>
        </w:rPr>
        <w:t>传真：</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E-mail</w:t>
      </w:r>
      <w:r>
        <w:rPr>
          <w:rFonts w:ascii="楷体_GB2312" w:eastAsia="楷体_GB2312" w:hAnsi="宋体" w:hint="eastAsia"/>
          <w:kern w:val="2"/>
          <w:szCs w:val="24"/>
          <w:lang w:eastAsia="zh-CN"/>
        </w:rPr>
        <w:t>：</w:t>
      </w:r>
    </w:p>
    <w:p w:rsidR="0015275A" w:rsidRDefault="0066597F">
      <w:pPr>
        <w:widowControl w:val="0"/>
        <w:spacing w:line="340" w:lineRule="exact"/>
        <w:ind w:firstLineChars="200" w:firstLine="480"/>
        <w:jc w:val="both"/>
        <w:rPr>
          <w:rFonts w:ascii="楷体_GB2312" w:eastAsia="楷体_GB2312" w:hAnsi="宋体"/>
          <w:kern w:val="2"/>
          <w:szCs w:val="24"/>
          <w:u w:val="single"/>
          <w:lang w:eastAsia="zh-CN"/>
        </w:rPr>
      </w:pPr>
      <w:r>
        <w:rPr>
          <w:rFonts w:ascii="楷体_GB2312" w:eastAsia="楷体_GB2312" w:hAnsi="宋体" w:hint="eastAsia"/>
          <w:kern w:val="2"/>
          <w:szCs w:val="24"/>
          <w:lang w:eastAsia="zh-CN"/>
        </w:rPr>
        <w:t>投标供应商授权代表姓名（签字）：</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投标供应商名称（章）：</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日期：</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年</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月</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日</w:t>
      </w:r>
    </w:p>
    <w:p w:rsidR="0015275A" w:rsidRDefault="0066597F">
      <w:pPr>
        <w:widowControl w:val="0"/>
        <w:spacing w:line="340" w:lineRule="exact"/>
        <w:ind w:firstLineChars="200" w:firstLine="480"/>
        <w:jc w:val="both"/>
        <w:rPr>
          <w:rFonts w:ascii="楷体_GB2312" w:eastAsia="楷体_GB2312" w:hAnsi="宋体"/>
          <w:kern w:val="2"/>
          <w:szCs w:val="24"/>
          <w:lang w:eastAsia="zh-CN"/>
        </w:rPr>
      </w:pPr>
      <w:r>
        <w:rPr>
          <w:rFonts w:ascii="楷体_GB2312" w:eastAsia="楷体_GB2312" w:hAnsi="宋体"/>
          <w:kern w:val="2"/>
          <w:szCs w:val="24"/>
          <w:lang w:eastAsia="zh-CN"/>
        </w:rPr>
        <w:t>9</w:t>
      </w:r>
      <w:r>
        <w:rPr>
          <w:rFonts w:ascii="楷体_GB2312" w:eastAsia="楷体_GB2312" w:hAnsi="宋体" w:hint="eastAsia"/>
          <w:kern w:val="2"/>
          <w:szCs w:val="24"/>
          <w:lang w:eastAsia="zh-CN"/>
        </w:rPr>
        <w:t>、供应商开户信息：</w:t>
      </w:r>
    </w:p>
    <w:p w:rsidR="0015275A" w:rsidRDefault="0066597F">
      <w:pPr>
        <w:widowControl w:val="0"/>
        <w:spacing w:line="360" w:lineRule="exact"/>
        <w:ind w:firstLineChars="200" w:firstLine="480"/>
        <w:jc w:val="both"/>
        <w:rPr>
          <w:rFonts w:ascii="楷体_GB2312" w:eastAsia="楷体_GB2312" w:hAnsi="宋体"/>
          <w:kern w:val="2"/>
          <w:szCs w:val="24"/>
          <w:u w:val="single"/>
          <w:lang w:eastAsia="zh-CN"/>
        </w:rPr>
      </w:pPr>
      <w:r>
        <w:rPr>
          <w:rFonts w:ascii="楷体_GB2312" w:eastAsia="楷体_GB2312" w:hAnsi="宋体" w:hint="eastAsia"/>
          <w:kern w:val="2"/>
          <w:szCs w:val="24"/>
          <w:lang w:eastAsia="zh-CN"/>
        </w:rPr>
        <w:t>账户名：</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开户行：</w:t>
      </w:r>
    </w:p>
    <w:p w:rsidR="0015275A" w:rsidRDefault="0066597F">
      <w:pPr>
        <w:widowControl w:val="0"/>
        <w:spacing w:line="360" w:lineRule="exact"/>
        <w:ind w:firstLineChars="200"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账号：</w:t>
      </w:r>
    </w:p>
    <w:p w:rsidR="0015275A" w:rsidRDefault="0015275A">
      <w:pPr>
        <w:widowControl w:val="0"/>
        <w:spacing w:line="400" w:lineRule="exact"/>
        <w:jc w:val="both"/>
        <w:rPr>
          <w:rFonts w:ascii="楷体_GB2312" w:eastAsia="楷体_GB2312" w:hAnsi="宋体"/>
          <w:b/>
          <w:bCs/>
          <w:kern w:val="2"/>
          <w:sz w:val="28"/>
          <w:szCs w:val="28"/>
          <w:lang w:eastAsia="zh-CN"/>
        </w:rPr>
      </w:pPr>
    </w:p>
    <w:p w:rsidR="0015275A" w:rsidRDefault="0066597F">
      <w:pPr>
        <w:widowControl w:val="0"/>
        <w:spacing w:line="340" w:lineRule="exact"/>
        <w:ind w:firstLineChars="200" w:firstLine="562"/>
        <w:jc w:val="center"/>
        <w:rPr>
          <w:rFonts w:ascii="楷体_GB2312" w:eastAsia="楷体_GB2312" w:hAnsi="宋体"/>
          <w:b/>
          <w:bCs/>
          <w:kern w:val="2"/>
          <w:sz w:val="28"/>
          <w:szCs w:val="44"/>
          <w:lang w:eastAsia="zh-CN"/>
        </w:rPr>
      </w:pPr>
      <w:r>
        <w:rPr>
          <w:rFonts w:ascii="楷体_GB2312" w:eastAsia="楷体_GB2312" w:hAnsi="宋体" w:hint="eastAsia"/>
          <w:b/>
          <w:bCs/>
          <w:kern w:val="2"/>
          <w:sz w:val="28"/>
          <w:szCs w:val="44"/>
          <w:lang w:eastAsia="zh-CN"/>
        </w:rPr>
        <w:t>资格声明</w:t>
      </w:r>
    </w:p>
    <w:p w:rsidR="0015275A" w:rsidRDefault="0015275A">
      <w:pPr>
        <w:widowControl w:val="0"/>
        <w:spacing w:line="340" w:lineRule="exact"/>
        <w:jc w:val="both"/>
        <w:rPr>
          <w:rFonts w:ascii="楷体_GB2312" w:eastAsia="楷体_GB2312" w:hAnsi="宋体"/>
          <w:kern w:val="2"/>
          <w:szCs w:val="24"/>
          <w:lang w:eastAsia="zh-CN"/>
        </w:rPr>
      </w:pPr>
    </w:p>
    <w:p w:rsidR="0015275A" w:rsidRDefault="0015275A">
      <w:pPr>
        <w:widowControl w:val="0"/>
        <w:spacing w:line="340" w:lineRule="exact"/>
        <w:jc w:val="both"/>
        <w:rPr>
          <w:rFonts w:ascii="楷体_GB2312" w:eastAsia="楷体_GB2312" w:hAnsi="宋体"/>
          <w:kern w:val="2"/>
          <w:szCs w:val="24"/>
          <w:lang w:eastAsia="zh-CN"/>
        </w:rPr>
      </w:pPr>
    </w:p>
    <w:p w:rsidR="0015275A" w:rsidRDefault="0066597F">
      <w:pPr>
        <w:widowControl w:val="0"/>
        <w:spacing w:line="340" w:lineRule="exact"/>
        <w:jc w:val="both"/>
        <w:rPr>
          <w:rFonts w:ascii="楷体_GB2312" w:eastAsia="楷体_GB2312" w:hAnsi="宋体"/>
          <w:kern w:val="2"/>
          <w:szCs w:val="24"/>
          <w:lang w:eastAsia="zh-CN"/>
        </w:rPr>
      </w:pPr>
      <w:r>
        <w:rPr>
          <w:rFonts w:ascii="楷体_GB2312" w:eastAsia="楷体_GB2312" w:hAnsi="宋体"/>
          <w:kern w:val="2"/>
          <w:szCs w:val="24"/>
          <w:lang w:eastAsia="zh-CN"/>
        </w:rPr>
        <w:t>1</w:t>
      </w:r>
      <w:r>
        <w:rPr>
          <w:rFonts w:ascii="楷体_GB2312" w:eastAsia="楷体_GB2312" w:hAnsi="宋体" w:hint="eastAsia"/>
          <w:kern w:val="2"/>
          <w:szCs w:val="24"/>
          <w:lang w:eastAsia="zh-CN"/>
        </w:rPr>
        <w:t>、名称及其它情况：</w:t>
      </w:r>
    </w:p>
    <w:p w:rsidR="0015275A" w:rsidRDefault="0066597F">
      <w:pPr>
        <w:widowControl w:val="0"/>
        <w:spacing w:line="340" w:lineRule="exact"/>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1</w:t>
      </w:r>
      <w:r>
        <w:rPr>
          <w:rFonts w:ascii="楷体_GB2312" w:eastAsia="楷体_GB2312" w:hAnsi="宋体" w:hint="eastAsia"/>
          <w:kern w:val="2"/>
          <w:szCs w:val="24"/>
          <w:lang w:eastAsia="zh-CN"/>
        </w:rPr>
        <w:t>）投标人名称：</w:t>
      </w:r>
    </w:p>
    <w:p w:rsidR="0015275A" w:rsidRDefault="0066597F">
      <w:pPr>
        <w:widowControl w:val="0"/>
        <w:tabs>
          <w:tab w:val="left" w:pos="4530"/>
        </w:tabs>
        <w:spacing w:line="340" w:lineRule="exact"/>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2</w:t>
      </w:r>
      <w:r>
        <w:rPr>
          <w:rFonts w:ascii="楷体_GB2312" w:eastAsia="楷体_GB2312" w:hAnsi="宋体" w:hint="eastAsia"/>
          <w:kern w:val="2"/>
          <w:szCs w:val="24"/>
          <w:lang w:eastAsia="zh-CN"/>
        </w:rPr>
        <w:t>）地址：</w:t>
      </w:r>
      <w:r>
        <w:rPr>
          <w:rFonts w:ascii="楷体_GB2312" w:eastAsia="楷体_GB2312" w:hAnsi="宋体"/>
          <w:kern w:val="2"/>
          <w:szCs w:val="24"/>
          <w:lang w:eastAsia="zh-CN"/>
        </w:rPr>
        <w:tab/>
      </w:r>
      <w:r>
        <w:rPr>
          <w:rFonts w:ascii="楷体_GB2312" w:eastAsia="楷体_GB2312" w:hAnsi="宋体" w:hint="eastAsia"/>
          <w:kern w:val="2"/>
          <w:szCs w:val="24"/>
          <w:lang w:eastAsia="zh-CN"/>
        </w:rPr>
        <w:t>邮编：</w:t>
      </w:r>
    </w:p>
    <w:p w:rsidR="0015275A" w:rsidRDefault="0066597F">
      <w:pPr>
        <w:widowControl w:val="0"/>
        <w:tabs>
          <w:tab w:val="left" w:pos="600"/>
          <w:tab w:val="left" w:pos="4320"/>
        </w:tabs>
        <w:spacing w:line="340" w:lineRule="exact"/>
        <w:ind w:firstLineChars="250" w:firstLine="600"/>
        <w:jc w:val="both"/>
        <w:rPr>
          <w:rFonts w:ascii="楷体_GB2312" w:eastAsia="楷体_GB2312" w:hAnsi="宋体"/>
          <w:kern w:val="2"/>
          <w:szCs w:val="24"/>
          <w:lang w:eastAsia="zh-CN"/>
        </w:rPr>
      </w:pPr>
      <w:r>
        <w:rPr>
          <w:rFonts w:ascii="楷体_GB2312" w:eastAsia="楷体_GB2312" w:hAnsi="宋体" w:hint="eastAsia"/>
          <w:kern w:val="2"/>
          <w:szCs w:val="24"/>
          <w:lang w:eastAsia="zh-CN"/>
        </w:rPr>
        <w:t>电话：传真：</w:t>
      </w:r>
    </w:p>
    <w:p w:rsidR="0015275A" w:rsidRDefault="0066597F">
      <w:pPr>
        <w:widowControl w:val="0"/>
        <w:spacing w:line="340" w:lineRule="exact"/>
        <w:jc w:val="both"/>
        <w:rPr>
          <w:rFonts w:ascii="楷体_GB2312" w:eastAsia="楷体_GB2312" w:hAnsi="宋体"/>
          <w:kern w:val="2"/>
          <w:szCs w:val="24"/>
          <w:u w:val="single"/>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3</w:t>
      </w:r>
      <w:r>
        <w:rPr>
          <w:rFonts w:ascii="楷体_GB2312" w:eastAsia="楷体_GB2312" w:hAnsi="宋体" w:hint="eastAsia"/>
          <w:kern w:val="2"/>
          <w:szCs w:val="24"/>
          <w:lang w:eastAsia="zh-CN"/>
        </w:rPr>
        <w:t>）成立和</w:t>
      </w:r>
      <w:r>
        <w:rPr>
          <w:rFonts w:ascii="楷体_GB2312" w:eastAsia="楷体_GB2312" w:hAnsi="宋体"/>
          <w:kern w:val="2"/>
          <w:szCs w:val="24"/>
          <w:lang w:eastAsia="zh-CN"/>
        </w:rPr>
        <w:t>/</w:t>
      </w:r>
      <w:r>
        <w:rPr>
          <w:rFonts w:ascii="楷体_GB2312" w:eastAsia="楷体_GB2312" w:hAnsi="宋体" w:hint="eastAsia"/>
          <w:kern w:val="2"/>
          <w:szCs w:val="24"/>
          <w:lang w:eastAsia="zh-CN"/>
        </w:rPr>
        <w:t>或注册日期：</w:t>
      </w:r>
    </w:p>
    <w:p w:rsidR="0015275A" w:rsidRDefault="0066597F">
      <w:pPr>
        <w:widowControl w:val="0"/>
        <w:spacing w:line="340" w:lineRule="exact"/>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4</w:t>
      </w:r>
      <w:r>
        <w:rPr>
          <w:rFonts w:ascii="楷体_GB2312" w:eastAsia="楷体_GB2312" w:hAnsi="宋体" w:hint="eastAsia"/>
          <w:kern w:val="2"/>
          <w:szCs w:val="24"/>
          <w:lang w:eastAsia="zh-CN"/>
        </w:rPr>
        <w:t>）法定代表人及主要负责人：</w:t>
      </w:r>
    </w:p>
    <w:p w:rsidR="0015275A" w:rsidRDefault="0066597F">
      <w:pPr>
        <w:widowControl w:val="0"/>
        <w:spacing w:line="340" w:lineRule="exact"/>
        <w:jc w:val="both"/>
        <w:rPr>
          <w:rFonts w:ascii="楷体_GB2312" w:eastAsia="楷体_GB2312" w:hAnsi="宋体"/>
          <w:kern w:val="2"/>
          <w:szCs w:val="24"/>
          <w:u w:val="single"/>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5</w:t>
      </w:r>
      <w:r>
        <w:rPr>
          <w:rFonts w:ascii="楷体_GB2312" w:eastAsia="楷体_GB2312" w:hAnsi="宋体" w:hint="eastAsia"/>
          <w:kern w:val="2"/>
          <w:szCs w:val="24"/>
          <w:lang w:eastAsia="zh-CN"/>
        </w:rPr>
        <w:t>）注册资金：</w:t>
      </w:r>
    </w:p>
    <w:p w:rsidR="0015275A" w:rsidRDefault="0066597F">
      <w:pPr>
        <w:widowControl w:val="0"/>
        <w:spacing w:line="340" w:lineRule="exact"/>
        <w:jc w:val="both"/>
        <w:rPr>
          <w:rFonts w:ascii="楷体_GB2312" w:eastAsia="楷体_GB2312" w:hAnsi="宋体"/>
          <w:kern w:val="2"/>
          <w:szCs w:val="24"/>
          <w:lang w:eastAsia="zh-CN"/>
        </w:rPr>
      </w:pPr>
      <w:r>
        <w:rPr>
          <w:rFonts w:ascii="楷体_GB2312" w:eastAsia="楷体_GB2312" w:hAnsi="宋体" w:hint="eastAsia"/>
          <w:kern w:val="2"/>
          <w:szCs w:val="24"/>
          <w:lang w:eastAsia="zh-CN"/>
        </w:rPr>
        <w:t>（</w:t>
      </w:r>
      <w:r>
        <w:rPr>
          <w:rFonts w:ascii="楷体_GB2312" w:eastAsia="楷体_GB2312" w:hAnsi="宋体"/>
          <w:kern w:val="2"/>
          <w:szCs w:val="24"/>
          <w:lang w:eastAsia="zh-CN"/>
        </w:rPr>
        <w:t>6</w:t>
      </w:r>
      <w:r>
        <w:rPr>
          <w:rFonts w:ascii="楷体_GB2312" w:eastAsia="楷体_GB2312" w:hAnsi="宋体" w:hint="eastAsia"/>
          <w:kern w:val="2"/>
          <w:szCs w:val="24"/>
          <w:lang w:eastAsia="zh-CN"/>
        </w:rPr>
        <w:t>）近期资产负债表：（截止</w:t>
      </w:r>
      <w:r>
        <w:rPr>
          <w:rFonts w:ascii="楷体_GB2312" w:eastAsia="楷体_GB2312" w:hAnsi="宋体"/>
          <w:kern w:val="2"/>
          <w:szCs w:val="24"/>
          <w:lang w:eastAsia="zh-CN"/>
        </w:rPr>
        <w:t>2019</w:t>
      </w:r>
      <w:r>
        <w:rPr>
          <w:rFonts w:ascii="楷体_GB2312" w:eastAsia="楷体_GB2312" w:hAnsi="宋体" w:hint="eastAsia"/>
          <w:kern w:val="2"/>
          <w:szCs w:val="24"/>
          <w:lang w:eastAsia="zh-CN"/>
        </w:rPr>
        <w:t>年</w:t>
      </w:r>
      <w:r>
        <w:rPr>
          <w:rFonts w:ascii="楷体_GB2312" w:eastAsia="楷体_GB2312" w:hAnsi="宋体"/>
          <w:kern w:val="2"/>
          <w:szCs w:val="24"/>
          <w:lang w:eastAsia="zh-CN"/>
        </w:rPr>
        <w:t>12</w:t>
      </w:r>
      <w:r>
        <w:rPr>
          <w:rFonts w:ascii="楷体_GB2312" w:eastAsia="楷体_GB2312" w:hAnsi="宋体" w:hint="eastAsia"/>
          <w:kern w:val="2"/>
          <w:szCs w:val="24"/>
          <w:lang w:eastAsia="zh-CN"/>
        </w:rPr>
        <w:t>月</w:t>
      </w:r>
      <w:r>
        <w:rPr>
          <w:rFonts w:ascii="楷体_GB2312" w:eastAsia="楷体_GB2312" w:hAnsi="宋体"/>
          <w:kern w:val="2"/>
          <w:szCs w:val="24"/>
          <w:lang w:eastAsia="zh-CN"/>
        </w:rPr>
        <w:t>31</w:t>
      </w:r>
      <w:r>
        <w:rPr>
          <w:rFonts w:ascii="楷体_GB2312" w:eastAsia="楷体_GB2312" w:hAnsi="宋体" w:hint="eastAsia"/>
          <w:kern w:val="2"/>
          <w:szCs w:val="24"/>
          <w:lang w:eastAsia="zh-CN"/>
        </w:rPr>
        <w:t>日）</w:t>
      </w:r>
    </w:p>
    <w:p w:rsidR="0015275A" w:rsidRDefault="0066597F">
      <w:pPr>
        <w:widowControl w:val="0"/>
        <w:spacing w:line="340" w:lineRule="exact"/>
        <w:ind w:firstLine="240"/>
        <w:jc w:val="both"/>
        <w:rPr>
          <w:rFonts w:ascii="楷体_GB2312" w:eastAsia="楷体_GB2312" w:hAnsi="宋体"/>
          <w:kern w:val="2"/>
          <w:szCs w:val="24"/>
          <w:lang w:eastAsia="zh-CN"/>
        </w:rPr>
      </w:pPr>
      <w:r>
        <w:rPr>
          <w:rFonts w:ascii="楷体_GB2312" w:eastAsia="楷体_GB2312" w:hAnsi="宋体"/>
          <w:kern w:val="2"/>
          <w:szCs w:val="24"/>
          <w:lang w:eastAsia="zh-CN"/>
        </w:rPr>
        <w:t>&lt;1&gt;</w:t>
      </w:r>
      <w:r>
        <w:rPr>
          <w:rFonts w:ascii="楷体_GB2312" w:eastAsia="楷体_GB2312" w:hAnsi="宋体" w:hint="eastAsia"/>
          <w:kern w:val="2"/>
          <w:szCs w:val="24"/>
          <w:lang w:eastAsia="zh-CN"/>
        </w:rPr>
        <w:t>固定资产：</w:t>
      </w:r>
    </w:p>
    <w:p w:rsidR="0015275A" w:rsidRDefault="0066597F">
      <w:pPr>
        <w:widowControl w:val="0"/>
        <w:spacing w:line="340" w:lineRule="exact"/>
        <w:ind w:firstLine="240"/>
        <w:jc w:val="both"/>
        <w:rPr>
          <w:rFonts w:ascii="楷体_GB2312" w:eastAsia="楷体_GB2312" w:hAnsi="宋体"/>
          <w:kern w:val="2"/>
          <w:szCs w:val="24"/>
          <w:lang w:eastAsia="zh-CN"/>
        </w:rPr>
      </w:pPr>
      <w:r>
        <w:rPr>
          <w:rFonts w:ascii="楷体_GB2312" w:eastAsia="楷体_GB2312" w:hAnsi="宋体"/>
          <w:kern w:val="2"/>
          <w:szCs w:val="24"/>
          <w:lang w:eastAsia="zh-CN"/>
        </w:rPr>
        <w:t>&lt;2&gt;</w:t>
      </w:r>
      <w:r>
        <w:rPr>
          <w:rFonts w:ascii="楷体_GB2312" w:eastAsia="楷体_GB2312" w:hAnsi="宋体" w:hint="eastAsia"/>
          <w:kern w:val="2"/>
          <w:szCs w:val="24"/>
          <w:lang w:eastAsia="zh-CN"/>
        </w:rPr>
        <w:t>流动资金：</w:t>
      </w:r>
    </w:p>
    <w:p w:rsidR="0015275A" w:rsidRDefault="0066597F">
      <w:pPr>
        <w:widowControl w:val="0"/>
        <w:spacing w:line="340" w:lineRule="exact"/>
        <w:ind w:firstLine="240"/>
        <w:jc w:val="both"/>
        <w:rPr>
          <w:rFonts w:ascii="楷体_GB2312" w:eastAsia="楷体_GB2312" w:hAnsi="宋体"/>
          <w:kern w:val="2"/>
          <w:szCs w:val="24"/>
          <w:lang w:eastAsia="zh-CN"/>
        </w:rPr>
      </w:pPr>
      <w:r>
        <w:rPr>
          <w:rFonts w:ascii="楷体_GB2312" w:eastAsia="楷体_GB2312" w:hAnsi="宋体"/>
          <w:kern w:val="2"/>
          <w:szCs w:val="24"/>
          <w:lang w:eastAsia="zh-CN"/>
        </w:rPr>
        <w:t>&lt;3&gt;</w:t>
      </w:r>
      <w:r>
        <w:rPr>
          <w:rFonts w:ascii="楷体_GB2312" w:eastAsia="楷体_GB2312" w:hAnsi="宋体" w:hint="eastAsia"/>
          <w:kern w:val="2"/>
          <w:szCs w:val="24"/>
          <w:lang w:eastAsia="zh-CN"/>
        </w:rPr>
        <w:t>长期负债：</w:t>
      </w:r>
    </w:p>
    <w:p w:rsidR="0015275A" w:rsidRDefault="0066597F">
      <w:pPr>
        <w:widowControl w:val="0"/>
        <w:spacing w:line="340" w:lineRule="exact"/>
        <w:ind w:firstLine="240"/>
        <w:jc w:val="both"/>
        <w:rPr>
          <w:rFonts w:ascii="楷体_GB2312" w:eastAsia="楷体_GB2312" w:hAnsi="宋体"/>
          <w:kern w:val="2"/>
          <w:szCs w:val="24"/>
          <w:lang w:eastAsia="zh-CN"/>
        </w:rPr>
      </w:pPr>
      <w:r>
        <w:rPr>
          <w:rFonts w:ascii="楷体_GB2312" w:eastAsia="楷体_GB2312" w:hAnsi="宋体"/>
          <w:kern w:val="2"/>
          <w:szCs w:val="24"/>
          <w:lang w:eastAsia="zh-CN"/>
        </w:rPr>
        <w:t>&lt;4&gt;</w:t>
      </w:r>
      <w:r>
        <w:rPr>
          <w:rFonts w:ascii="楷体_GB2312" w:eastAsia="楷体_GB2312" w:hAnsi="宋体" w:hint="eastAsia"/>
          <w:kern w:val="2"/>
          <w:szCs w:val="24"/>
          <w:lang w:eastAsia="zh-CN"/>
        </w:rPr>
        <w:t>短期负债：</w:t>
      </w:r>
    </w:p>
    <w:p w:rsidR="0015275A" w:rsidRDefault="0066597F">
      <w:pPr>
        <w:widowControl w:val="0"/>
        <w:spacing w:line="340" w:lineRule="exact"/>
        <w:jc w:val="both"/>
        <w:rPr>
          <w:rFonts w:ascii="楷体_GB2312" w:eastAsia="楷体_GB2312" w:hAnsi="宋体"/>
          <w:kern w:val="2"/>
          <w:szCs w:val="24"/>
          <w:lang w:eastAsia="zh-CN"/>
        </w:rPr>
      </w:pPr>
      <w:r>
        <w:rPr>
          <w:rFonts w:ascii="楷体_GB2312" w:eastAsia="楷体_GB2312" w:hAnsi="宋体"/>
          <w:kern w:val="2"/>
          <w:szCs w:val="24"/>
          <w:lang w:eastAsia="zh-CN"/>
        </w:rPr>
        <w:t>2</w:t>
      </w:r>
      <w:r>
        <w:rPr>
          <w:rFonts w:ascii="楷体_GB2312" w:eastAsia="楷体_GB2312" w:hAnsi="宋体" w:hint="eastAsia"/>
          <w:kern w:val="2"/>
          <w:szCs w:val="24"/>
          <w:lang w:eastAsia="zh-CN"/>
        </w:rPr>
        <w:t>、投标人营业执照</w:t>
      </w:r>
    </w:p>
    <w:p w:rsidR="0015275A" w:rsidRDefault="0066597F">
      <w:pPr>
        <w:widowControl w:val="0"/>
        <w:spacing w:line="340" w:lineRule="exact"/>
        <w:ind w:left="410" w:hanging="410"/>
        <w:jc w:val="both"/>
        <w:rPr>
          <w:rFonts w:ascii="楷体_GB2312" w:eastAsia="楷体_GB2312" w:hAnsi="宋体"/>
          <w:kern w:val="2"/>
          <w:szCs w:val="24"/>
          <w:lang w:eastAsia="zh-CN"/>
        </w:rPr>
      </w:pPr>
      <w:r>
        <w:rPr>
          <w:rFonts w:ascii="楷体_GB2312" w:eastAsia="楷体_GB2312" w:hAnsi="宋体"/>
          <w:kern w:val="2"/>
          <w:szCs w:val="24"/>
          <w:lang w:eastAsia="zh-CN"/>
        </w:rPr>
        <w:t>3</w:t>
      </w:r>
      <w:r>
        <w:rPr>
          <w:rFonts w:ascii="楷体_GB2312" w:eastAsia="楷体_GB2312" w:hAnsi="宋体" w:hint="eastAsia"/>
          <w:kern w:val="2"/>
          <w:szCs w:val="24"/>
          <w:lang w:eastAsia="zh-CN"/>
        </w:rPr>
        <w:t>、本次招标要求的其他资格文件以及投标人认为需要声明的其他情况：</w:t>
      </w:r>
    </w:p>
    <w:p w:rsidR="0015275A" w:rsidRDefault="0015275A">
      <w:pPr>
        <w:widowControl w:val="0"/>
        <w:spacing w:line="340" w:lineRule="exact"/>
        <w:jc w:val="both"/>
        <w:rPr>
          <w:rFonts w:ascii="楷体_GB2312" w:eastAsia="楷体_GB2312" w:hAnsi="宋体"/>
          <w:kern w:val="2"/>
          <w:szCs w:val="24"/>
          <w:lang w:eastAsia="zh-CN"/>
        </w:rPr>
      </w:pPr>
    </w:p>
    <w:p w:rsidR="0015275A" w:rsidRDefault="0015275A">
      <w:pPr>
        <w:widowControl w:val="0"/>
        <w:spacing w:line="340" w:lineRule="exact"/>
        <w:jc w:val="both"/>
        <w:rPr>
          <w:rFonts w:ascii="楷体_GB2312" w:eastAsia="楷体_GB2312" w:hAnsi="宋体"/>
          <w:kern w:val="2"/>
          <w:szCs w:val="24"/>
          <w:lang w:eastAsia="zh-CN"/>
        </w:rPr>
      </w:pPr>
    </w:p>
    <w:p w:rsidR="0015275A" w:rsidRDefault="0066597F">
      <w:pPr>
        <w:widowControl w:val="0"/>
        <w:spacing w:line="340" w:lineRule="exact"/>
        <w:jc w:val="both"/>
        <w:rPr>
          <w:rFonts w:ascii="楷体_GB2312" w:eastAsia="楷体_GB2312" w:hAnsi="宋体"/>
          <w:kern w:val="2"/>
          <w:szCs w:val="24"/>
          <w:lang w:eastAsia="zh-CN"/>
        </w:rPr>
      </w:pPr>
      <w:r>
        <w:rPr>
          <w:rFonts w:ascii="楷体_GB2312" w:eastAsia="楷体_GB2312" w:hAnsi="宋体" w:hint="eastAsia"/>
          <w:kern w:val="2"/>
          <w:szCs w:val="24"/>
          <w:lang w:eastAsia="zh-CN"/>
        </w:rPr>
        <w:t>兹证明上述声明是真实的、正确的，并提供了全部能提供的资料和数据，我们同意遵照贵方要求出示有关证明文件。</w:t>
      </w:r>
    </w:p>
    <w:p w:rsidR="0015275A" w:rsidRDefault="0015275A">
      <w:pPr>
        <w:widowControl w:val="0"/>
        <w:spacing w:line="340" w:lineRule="exact"/>
        <w:jc w:val="both"/>
        <w:rPr>
          <w:rFonts w:ascii="楷体_GB2312" w:eastAsia="楷体_GB2312" w:hAnsi="宋体"/>
          <w:kern w:val="2"/>
          <w:szCs w:val="24"/>
          <w:lang w:eastAsia="zh-CN"/>
        </w:rPr>
      </w:pPr>
    </w:p>
    <w:p w:rsidR="0015275A" w:rsidRDefault="0066597F">
      <w:pPr>
        <w:widowControl w:val="0"/>
        <w:spacing w:line="340" w:lineRule="exact"/>
        <w:ind w:firstLineChars="150" w:firstLine="360"/>
        <w:jc w:val="both"/>
        <w:rPr>
          <w:rFonts w:ascii="楷体_GB2312" w:eastAsia="楷体_GB2312" w:hAnsi="宋体"/>
          <w:kern w:val="2"/>
          <w:szCs w:val="24"/>
          <w:lang w:eastAsia="zh-CN"/>
        </w:rPr>
      </w:pPr>
      <w:r>
        <w:rPr>
          <w:rFonts w:ascii="楷体_GB2312" w:eastAsia="楷体_GB2312" w:hAnsi="宋体" w:hint="eastAsia"/>
          <w:kern w:val="2"/>
          <w:szCs w:val="24"/>
          <w:lang w:eastAsia="zh-CN"/>
        </w:rPr>
        <w:t>投标人公章：</w:t>
      </w:r>
    </w:p>
    <w:p w:rsidR="0015275A" w:rsidRDefault="0066597F">
      <w:pPr>
        <w:widowControl w:val="0"/>
        <w:spacing w:line="340" w:lineRule="exact"/>
        <w:jc w:val="both"/>
        <w:rPr>
          <w:rFonts w:ascii="楷体_GB2312" w:eastAsia="楷体_GB2312" w:hAnsi="宋体"/>
          <w:kern w:val="2"/>
          <w:szCs w:val="24"/>
          <w:lang w:eastAsia="zh-CN"/>
        </w:rPr>
      </w:pPr>
      <w:r>
        <w:rPr>
          <w:rFonts w:ascii="楷体_GB2312" w:eastAsia="楷体_GB2312" w:hAnsi="宋体" w:hint="eastAsia"/>
          <w:kern w:val="2"/>
          <w:szCs w:val="24"/>
          <w:lang w:eastAsia="zh-CN"/>
        </w:rPr>
        <w:t>投标人代表签字：</w:t>
      </w:r>
    </w:p>
    <w:p w:rsidR="0015275A" w:rsidRDefault="0066597F">
      <w:pPr>
        <w:widowControl w:val="0"/>
        <w:spacing w:line="340" w:lineRule="exact"/>
        <w:ind w:firstLine="420"/>
        <w:jc w:val="both"/>
        <w:rPr>
          <w:rFonts w:ascii="楷体_GB2312" w:eastAsia="楷体_GB2312" w:hAnsi="宋体"/>
          <w:kern w:val="2"/>
          <w:sz w:val="21"/>
          <w:szCs w:val="21"/>
          <w:lang w:eastAsia="zh-CN"/>
        </w:rPr>
      </w:pPr>
      <w:r>
        <w:rPr>
          <w:rFonts w:ascii="楷体_GB2312" w:eastAsia="楷体_GB2312" w:hAnsi="宋体" w:hint="eastAsia"/>
          <w:kern w:val="2"/>
          <w:szCs w:val="24"/>
          <w:lang w:eastAsia="zh-CN"/>
        </w:rPr>
        <w:t>日期：</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年</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月</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日</w:t>
      </w:r>
    </w:p>
    <w:p w:rsidR="0015275A" w:rsidRDefault="0015275A">
      <w:pPr>
        <w:widowControl w:val="0"/>
        <w:spacing w:line="340" w:lineRule="exact"/>
        <w:ind w:firstLine="420"/>
        <w:jc w:val="both"/>
        <w:rPr>
          <w:rFonts w:ascii="楷体_GB2312" w:eastAsia="楷体_GB2312" w:hAnsi="宋体"/>
          <w:kern w:val="2"/>
          <w:sz w:val="21"/>
          <w:szCs w:val="21"/>
          <w:lang w:eastAsia="zh-CN"/>
        </w:rPr>
      </w:pPr>
    </w:p>
    <w:p w:rsidR="0015275A" w:rsidRDefault="0066597F">
      <w:pPr>
        <w:widowControl w:val="0"/>
        <w:spacing w:line="360" w:lineRule="auto"/>
        <w:jc w:val="both"/>
        <w:rPr>
          <w:kern w:val="2"/>
          <w:sz w:val="21"/>
          <w:szCs w:val="24"/>
          <w:lang w:eastAsia="zh-CN"/>
        </w:rPr>
      </w:pPr>
      <w:r>
        <w:rPr>
          <w:rFonts w:ascii="楷体_GB2312" w:eastAsia="楷体_GB2312" w:hAnsi="宋体"/>
          <w:b/>
          <w:bCs/>
          <w:kern w:val="2"/>
          <w:sz w:val="28"/>
          <w:szCs w:val="28"/>
          <w:lang w:eastAsia="zh-CN"/>
        </w:rPr>
        <w:br w:type="page"/>
      </w:r>
    </w:p>
    <w:p w:rsidR="0015275A" w:rsidRDefault="0066597F">
      <w:pPr>
        <w:widowControl w:val="0"/>
        <w:spacing w:line="360" w:lineRule="auto"/>
        <w:ind w:firstLineChars="200" w:firstLine="562"/>
        <w:jc w:val="center"/>
        <w:rPr>
          <w:rFonts w:ascii="楷体_GB2312" w:eastAsia="楷体_GB2312" w:hAnsi="宋体"/>
          <w:b/>
          <w:bCs/>
          <w:kern w:val="2"/>
          <w:sz w:val="28"/>
          <w:szCs w:val="44"/>
          <w:lang w:eastAsia="zh-CN"/>
        </w:rPr>
      </w:pPr>
      <w:r>
        <w:rPr>
          <w:rFonts w:ascii="楷体_GB2312" w:eastAsia="楷体_GB2312" w:hAnsi="宋体" w:hint="eastAsia"/>
          <w:b/>
          <w:bCs/>
          <w:kern w:val="2"/>
          <w:sz w:val="28"/>
          <w:szCs w:val="44"/>
          <w:lang w:eastAsia="zh-CN"/>
        </w:rPr>
        <w:lastRenderedPageBreak/>
        <w:t>法定代表人授权委托书</w:t>
      </w:r>
    </w:p>
    <w:p w:rsidR="0015275A" w:rsidRDefault="0066597F">
      <w:pPr>
        <w:widowControl w:val="0"/>
        <w:spacing w:line="400" w:lineRule="exact"/>
        <w:jc w:val="both"/>
        <w:rPr>
          <w:rFonts w:ascii="楷体_GB2312" w:eastAsia="楷体_GB2312" w:hAnsi="宋体"/>
          <w:kern w:val="2"/>
          <w:szCs w:val="24"/>
          <w:lang w:eastAsia="zh-CN"/>
        </w:rPr>
      </w:pPr>
      <w:r>
        <w:rPr>
          <w:rFonts w:ascii="宋体" w:hAnsi="宋体" w:hint="eastAsia"/>
          <w:b/>
          <w:kern w:val="2"/>
          <w:sz w:val="21"/>
          <w:szCs w:val="24"/>
          <w:lang w:eastAsia="zh-CN"/>
        </w:rPr>
        <w:t>扬州大学广陵学院</w:t>
      </w:r>
      <w:r>
        <w:rPr>
          <w:rFonts w:ascii="楷体_GB2312" w:eastAsia="楷体_GB2312" w:hAnsi="宋体" w:hint="eastAsia"/>
          <w:kern w:val="2"/>
          <w:szCs w:val="24"/>
          <w:lang w:eastAsia="zh-CN"/>
        </w:rPr>
        <w:t>：</w:t>
      </w:r>
    </w:p>
    <w:p w:rsidR="0015275A" w:rsidRDefault="0066597F">
      <w:pPr>
        <w:widowControl w:val="0"/>
        <w:spacing w:line="400" w:lineRule="exact"/>
        <w:ind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本授权书声明：注册于</w:t>
      </w:r>
      <w:r>
        <w:rPr>
          <w:rFonts w:ascii="楷体_GB2312" w:eastAsia="楷体_GB2312" w:hAnsi="宋体"/>
          <w:kern w:val="2"/>
          <w:szCs w:val="24"/>
          <w:u w:val="single"/>
          <w:lang w:eastAsia="zh-CN"/>
        </w:rPr>
        <w:t xml:space="preserve">                                   </w:t>
      </w:r>
      <w:r>
        <w:rPr>
          <w:rFonts w:ascii="楷体_GB2312" w:eastAsia="楷体_GB2312" w:hAnsi="宋体" w:hint="eastAsia"/>
          <w:kern w:val="2"/>
          <w:szCs w:val="24"/>
          <w:lang w:eastAsia="zh-CN"/>
        </w:rPr>
        <w:t>（投标人住址）的</w:t>
      </w:r>
      <w:r>
        <w:rPr>
          <w:rFonts w:ascii="楷体_GB2312" w:eastAsia="楷体_GB2312" w:hAnsi="宋体"/>
          <w:kern w:val="2"/>
          <w:szCs w:val="24"/>
          <w:u w:val="single"/>
          <w:lang w:eastAsia="zh-CN"/>
        </w:rPr>
        <w:t xml:space="preserve">              </w:t>
      </w:r>
      <w:r>
        <w:rPr>
          <w:rFonts w:ascii="楷体_GB2312" w:eastAsia="楷体_GB2312" w:hAnsi="宋体" w:hint="eastAsia"/>
          <w:kern w:val="2"/>
          <w:szCs w:val="24"/>
          <w:lang w:eastAsia="zh-CN"/>
        </w:rPr>
        <w:t>（投标人名称）法定代表人</w:t>
      </w:r>
      <w:r>
        <w:rPr>
          <w:rFonts w:ascii="楷体_GB2312" w:eastAsia="楷体_GB2312" w:hAnsi="宋体"/>
          <w:kern w:val="2"/>
          <w:szCs w:val="24"/>
          <w:u w:val="single"/>
          <w:lang w:eastAsia="zh-CN"/>
        </w:rPr>
        <w:t xml:space="preserve">              </w:t>
      </w:r>
      <w:r>
        <w:rPr>
          <w:rFonts w:ascii="楷体_GB2312" w:eastAsia="楷体_GB2312" w:hAnsi="宋体" w:hint="eastAsia"/>
          <w:kern w:val="2"/>
          <w:szCs w:val="24"/>
          <w:lang w:eastAsia="zh-CN"/>
        </w:rPr>
        <w:t>（法定代表人姓名、职务）代表本公司授权在下面签字的</w:t>
      </w:r>
      <w:r>
        <w:rPr>
          <w:rFonts w:ascii="楷体_GB2312" w:eastAsia="楷体_GB2312" w:hAnsi="宋体"/>
          <w:kern w:val="2"/>
          <w:szCs w:val="24"/>
          <w:u w:val="single"/>
          <w:lang w:eastAsia="zh-CN"/>
        </w:rPr>
        <w:t xml:space="preserve">              </w:t>
      </w:r>
      <w:r>
        <w:rPr>
          <w:rFonts w:ascii="楷体_GB2312" w:eastAsia="楷体_GB2312" w:hAnsi="宋体" w:hint="eastAsia"/>
          <w:kern w:val="2"/>
          <w:szCs w:val="24"/>
          <w:lang w:eastAsia="zh-CN"/>
        </w:rPr>
        <w:t>（投标人代表姓名、职务）（身份证号码：</w:t>
      </w:r>
      <w:r>
        <w:rPr>
          <w:rFonts w:ascii="楷体_GB2312" w:eastAsia="楷体_GB2312" w:hAnsi="宋体"/>
          <w:kern w:val="2"/>
          <w:szCs w:val="24"/>
          <w:u w:val="single"/>
          <w:lang w:eastAsia="zh-CN"/>
        </w:rPr>
        <w:t xml:space="preserve">                                  </w:t>
      </w:r>
      <w:r>
        <w:rPr>
          <w:rFonts w:ascii="楷体_GB2312" w:eastAsia="楷体_GB2312" w:hAnsi="宋体" w:hint="eastAsia"/>
          <w:kern w:val="2"/>
          <w:szCs w:val="24"/>
          <w:lang w:eastAsia="zh-CN"/>
        </w:rPr>
        <w:t>）为本公司的合法代理人，就贵方组织的项目名称：</w:t>
      </w:r>
      <w:r>
        <w:rPr>
          <w:rFonts w:ascii="楷体_GB2312" w:eastAsia="楷体_GB2312" w:hAnsi="宋体" w:hint="eastAsia"/>
          <w:kern w:val="2"/>
          <w:szCs w:val="24"/>
          <w:u w:val="single"/>
          <w:lang w:eastAsia="zh-CN"/>
        </w:rPr>
        <w:t>微电子器件虚拟仿真教学套件</w:t>
      </w:r>
      <w:r>
        <w:rPr>
          <w:rFonts w:ascii="楷体_GB2312" w:eastAsia="楷体_GB2312" w:hAnsi="宋体" w:hint="eastAsia"/>
          <w:kern w:val="2"/>
          <w:szCs w:val="24"/>
          <w:lang w:eastAsia="zh-CN"/>
        </w:rPr>
        <w:t>，项目编号：</w:t>
      </w:r>
    </w:p>
    <w:p w:rsidR="0015275A" w:rsidRDefault="0066597F">
      <w:pPr>
        <w:widowControl w:val="0"/>
        <w:spacing w:line="400" w:lineRule="exact"/>
        <w:jc w:val="both"/>
        <w:rPr>
          <w:rFonts w:ascii="楷体_GB2312" w:eastAsia="楷体_GB2312" w:hAnsi="宋体"/>
          <w:kern w:val="2"/>
          <w:szCs w:val="24"/>
          <w:lang w:eastAsia="zh-CN"/>
        </w:rPr>
      </w:pPr>
      <w:r>
        <w:rPr>
          <w:rFonts w:ascii="楷体_GB2312" w:eastAsia="楷体_GB2312" w:hAnsi="宋体" w:hint="eastAsia"/>
          <w:kern w:val="2"/>
          <w:szCs w:val="24"/>
          <w:lang w:eastAsia="zh-CN"/>
        </w:rPr>
        <w:t xml:space="preserve"> </w:t>
      </w:r>
      <w:r>
        <w:rPr>
          <w:rFonts w:ascii="楷体_GB2312" w:eastAsia="楷体_GB2312" w:hAnsi="宋体" w:hint="eastAsia"/>
          <w:kern w:val="2"/>
          <w:szCs w:val="24"/>
          <w:u w:val="single"/>
          <w:lang w:eastAsia="zh-CN"/>
        </w:rPr>
        <w:t xml:space="preserve">      </w:t>
      </w:r>
      <w:r>
        <w:rPr>
          <w:rFonts w:ascii="楷体_GB2312" w:eastAsia="楷体_GB2312" w:hAnsi="宋体"/>
          <w:kern w:val="2"/>
          <w:szCs w:val="24"/>
          <w:u w:val="single"/>
          <w:lang w:eastAsia="zh-CN"/>
        </w:rPr>
        <w:t xml:space="preserve">            </w:t>
      </w:r>
      <w:r>
        <w:rPr>
          <w:rFonts w:ascii="楷体_GB2312" w:eastAsia="楷体_GB2312" w:hAnsi="宋体" w:hint="eastAsia"/>
          <w:kern w:val="2"/>
          <w:szCs w:val="24"/>
          <w:u w:val="single"/>
          <w:lang w:eastAsia="zh-CN"/>
        </w:rPr>
        <w:t xml:space="preserve">            </w:t>
      </w:r>
      <w:r>
        <w:rPr>
          <w:rFonts w:ascii="楷体_GB2312" w:eastAsia="楷体_GB2312" w:hAnsi="宋体" w:hint="eastAsia"/>
          <w:kern w:val="2"/>
          <w:szCs w:val="24"/>
          <w:lang w:eastAsia="zh-CN"/>
        </w:rPr>
        <w:t>投标，以本公司名义处理一切与之有关的事务。</w:t>
      </w:r>
    </w:p>
    <w:p w:rsidR="0015275A" w:rsidRDefault="0066597F">
      <w:pPr>
        <w:widowControl w:val="0"/>
        <w:spacing w:line="400" w:lineRule="exact"/>
        <w:jc w:val="both"/>
        <w:rPr>
          <w:rFonts w:ascii="楷体_GB2312" w:eastAsia="楷体_GB2312" w:hAnsi="宋体"/>
          <w:kern w:val="2"/>
          <w:szCs w:val="24"/>
          <w:lang w:eastAsia="zh-CN"/>
        </w:rPr>
      </w:pPr>
      <w:r>
        <w:rPr>
          <w:rFonts w:ascii="楷体_GB2312" w:eastAsia="楷体_GB2312" w:hAnsi="宋体" w:hint="eastAsia"/>
          <w:kern w:val="2"/>
          <w:szCs w:val="24"/>
          <w:lang w:eastAsia="zh-CN"/>
        </w:rPr>
        <w:t>本授权书于</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年</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月</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日签字生效，特此声明。</w:t>
      </w:r>
    </w:p>
    <w:p w:rsidR="0015275A" w:rsidRDefault="0015275A">
      <w:pPr>
        <w:widowControl w:val="0"/>
        <w:spacing w:line="400" w:lineRule="exact"/>
        <w:jc w:val="both"/>
        <w:rPr>
          <w:rFonts w:ascii="楷体_GB2312" w:eastAsia="楷体_GB2312" w:hAnsi="宋体"/>
          <w:kern w:val="2"/>
          <w:szCs w:val="24"/>
          <w:lang w:eastAsia="zh-CN"/>
        </w:rPr>
      </w:pPr>
    </w:p>
    <w:p w:rsidR="0015275A" w:rsidRDefault="0066597F">
      <w:pPr>
        <w:widowControl w:val="0"/>
        <w:spacing w:line="400" w:lineRule="exact"/>
        <w:ind w:firstLineChars="150" w:firstLine="360"/>
        <w:jc w:val="both"/>
        <w:rPr>
          <w:rFonts w:ascii="楷体_GB2312" w:eastAsia="楷体_GB2312" w:hAnsi="宋体"/>
          <w:kern w:val="2"/>
          <w:szCs w:val="24"/>
          <w:lang w:eastAsia="zh-CN"/>
        </w:rPr>
      </w:pPr>
      <w:r>
        <w:rPr>
          <w:rFonts w:ascii="楷体_GB2312" w:eastAsia="楷体_GB2312" w:hAnsi="宋体" w:hint="eastAsia"/>
          <w:kern w:val="2"/>
          <w:szCs w:val="24"/>
          <w:lang w:eastAsia="zh-CN"/>
        </w:rPr>
        <w:t>法定代表人签字：</w:t>
      </w:r>
    </w:p>
    <w:p w:rsidR="0015275A" w:rsidRDefault="0015275A">
      <w:pPr>
        <w:widowControl w:val="0"/>
        <w:spacing w:line="400" w:lineRule="exact"/>
        <w:ind w:firstLineChars="150" w:firstLine="360"/>
        <w:jc w:val="both"/>
        <w:rPr>
          <w:rFonts w:ascii="楷体_GB2312" w:eastAsia="楷体_GB2312" w:hAnsi="宋体"/>
          <w:kern w:val="2"/>
          <w:szCs w:val="24"/>
          <w:lang w:eastAsia="zh-CN"/>
        </w:rPr>
      </w:pPr>
    </w:p>
    <w:p w:rsidR="0015275A" w:rsidRDefault="0066597F">
      <w:pPr>
        <w:widowControl w:val="0"/>
        <w:spacing w:line="400" w:lineRule="exact"/>
        <w:ind w:firstLine="480"/>
        <w:jc w:val="both"/>
        <w:rPr>
          <w:rFonts w:ascii="楷体_GB2312" w:eastAsia="楷体_GB2312" w:hAnsi="宋体"/>
          <w:kern w:val="2"/>
          <w:szCs w:val="24"/>
          <w:lang w:eastAsia="zh-CN"/>
        </w:rPr>
      </w:pPr>
      <w:r>
        <w:rPr>
          <w:rFonts w:ascii="楷体_GB2312" w:eastAsia="楷体_GB2312" w:hAnsi="宋体" w:hint="eastAsia"/>
          <w:kern w:val="2"/>
          <w:szCs w:val="24"/>
          <w:lang w:eastAsia="zh-CN"/>
        </w:rPr>
        <w:t>被授权人签字：</w:t>
      </w:r>
    </w:p>
    <w:p w:rsidR="0015275A" w:rsidRDefault="0015275A">
      <w:pPr>
        <w:widowControl w:val="0"/>
        <w:spacing w:line="400" w:lineRule="exact"/>
        <w:ind w:firstLine="480"/>
        <w:jc w:val="both"/>
        <w:rPr>
          <w:rFonts w:ascii="楷体_GB2312" w:eastAsia="楷体_GB2312" w:hAnsi="宋体"/>
          <w:kern w:val="2"/>
          <w:szCs w:val="24"/>
          <w:lang w:eastAsia="zh-CN"/>
        </w:rPr>
      </w:pPr>
    </w:p>
    <w:p w:rsidR="0015275A" w:rsidRDefault="0015275A">
      <w:pPr>
        <w:widowControl w:val="0"/>
        <w:spacing w:line="400" w:lineRule="exact"/>
        <w:ind w:firstLine="480"/>
        <w:jc w:val="both"/>
        <w:rPr>
          <w:rFonts w:ascii="楷体_GB2312" w:eastAsia="楷体_GB2312" w:hAnsi="宋体"/>
          <w:kern w:val="2"/>
          <w:szCs w:val="24"/>
          <w:lang w:eastAsia="zh-CN"/>
        </w:rPr>
      </w:pPr>
    </w:p>
    <w:p w:rsidR="0015275A" w:rsidRDefault="0066597F">
      <w:pPr>
        <w:widowControl w:val="0"/>
        <w:tabs>
          <w:tab w:val="left" w:pos="1440"/>
        </w:tabs>
        <w:spacing w:line="400" w:lineRule="exact"/>
        <w:ind w:firstLineChars="1450" w:firstLine="3480"/>
        <w:jc w:val="both"/>
        <w:rPr>
          <w:rFonts w:ascii="楷体_GB2312" w:eastAsia="楷体_GB2312" w:hAnsi="宋体"/>
          <w:kern w:val="2"/>
          <w:szCs w:val="24"/>
          <w:lang w:eastAsia="zh-CN"/>
        </w:rPr>
      </w:pPr>
      <w:r>
        <w:rPr>
          <w:rFonts w:ascii="楷体_GB2312" w:eastAsia="楷体_GB2312" w:hAnsi="宋体" w:hint="eastAsia"/>
          <w:kern w:val="2"/>
          <w:szCs w:val="24"/>
          <w:lang w:eastAsia="zh-CN"/>
        </w:rPr>
        <w:t>日期：</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年</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月</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日</w:t>
      </w:r>
    </w:p>
    <w:p w:rsidR="0015275A" w:rsidRDefault="0015275A">
      <w:pPr>
        <w:widowControl w:val="0"/>
        <w:tabs>
          <w:tab w:val="left" w:pos="1440"/>
        </w:tabs>
        <w:spacing w:line="400" w:lineRule="exact"/>
        <w:ind w:firstLineChars="1450" w:firstLine="3480"/>
        <w:jc w:val="both"/>
        <w:rPr>
          <w:rFonts w:ascii="楷体_GB2312" w:eastAsia="楷体_GB2312" w:hAnsi="宋体"/>
          <w:kern w:val="2"/>
          <w:szCs w:val="24"/>
          <w:lang w:eastAsia="zh-CN"/>
        </w:rPr>
      </w:pPr>
    </w:p>
    <w:p w:rsidR="0015275A" w:rsidRDefault="0066597F">
      <w:pPr>
        <w:widowControl w:val="0"/>
        <w:rPr>
          <w:rFonts w:ascii="楷体_GB2312" w:eastAsia="楷体_GB2312" w:hAnsi="宋体"/>
          <w:kern w:val="2"/>
          <w:szCs w:val="24"/>
          <w:lang w:eastAsia="zh-CN"/>
        </w:rPr>
      </w:pPr>
      <w:r>
        <w:rPr>
          <w:rFonts w:ascii="楷体_GB2312" w:eastAsia="楷体_GB2312" w:hAnsi="宋体" w:hint="eastAsia"/>
          <w:kern w:val="2"/>
          <w:szCs w:val="24"/>
          <w:lang w:eastAsia="zh-CN"/>
        </w:rPr>
        <w:t>委托人身份证复印件</w:t>
      </w:r>
      <w:r>
        <w:rPr>
          <w:rFonts w:ascii="楷体_GB2312" w:eastAsia="楷体_GB2312" w:hAnsi="宋体"/>
          <w:kern w:val="2"/>
          <w:szCs w:val="24"/>
          <w:lang w:eastAsia="zh-CN"/>
        </w:rPr>
        <w:t xml:space="preserve">                        </w:t>
      </w:r>
      <w:r>
        <w:rPr>
          <w:rFonts w:ascii="楷体_GB2312" w:eastAsia="楷体_GB2312" w:hAnsi="宋体" w:hint="eastAsia"/>
          <w:kern w:val="2"/>
          <w:szCs w:val="24"/>
          <w:lang w:eastAsia="zh-CN"/>
        </w:rPr>
        <w:t>被委托人身份证复印件</w:t>
      </w:r>
    </w:p>
    <w:p w:rsidR="0015275A" w:rsidRDefault="0015275A">
      <w:pPr>
        <w:widowControl w:val="0"/>
        <w:spacing w:line="400" w:lineRule="exact"/>
        <w:jc w:val="both"/>
        <w:rPr>
          <w:rFonts w:ascii="楷体_GB2312" w:eastAsia="楷体_GB2312" w:hAnsi="宋体"/>
          <w:kern w:val="2"/>
          <w:sz w:val="21"/>
          <w:szCs w:val="24"/>
          <w:lang w:eastAsia="zh-CN"/>
        </w:rPr>
      </w:pPr>
    </w:p>
    <w:p w:rsidR="0015275A" w:rsidRDefault="0015275A">
      <w:pPr>
        <w:widowControl w:val="0"/>
        <w:spacing w:line="400" w:lineRule="exact"/>
        <w:jc w:val="both"/>
        <w:rPr>
          <w:rFonts w:ascii="楷体_GB2312" w:eastAsia="楷体_GB2312" w:hAnsi="宋体"/>
          <w:b/>
          <w:bCs/>
          <w:kern w:val="2"/>
          <w:szCs w:val="24"/>
          <w:lang w:eastAsia="zh-CN"/>
        </w:rPr>
      </w:pPr>
    </w:p>
    <w:p w:rsidR="0015275A" w:rsidRDefault="0015275A">
      <w:pPr>
        <w:widowControl w:val="0"/>
        <w:spacing w:line="400" w:lineRule="exact"/>
        <w:jc w:val="both"/>
        <w:rPr>
          <w:rFonts w:ascii="楷体_GB2312" w:eastAsia="楷体_GB2312" w:hAnsi="宋体"/>
          <w:b/>
          <w:bCs/>
          <w:kern w:val="2"/>
          <w:szCs w:val="24"/>
          <w:lang w:eastAsia="zh-CN"/>
        </w:rPr>
      </w:pPr>
    </w:p>
    <w:p w:rsidR="0015275A" w:rsidRDefault="0015275A">
      <w:pPr>
        <w:widowControl w:val="0"/>
        <w:spacing w:line="400" w:lineRule="exact"/>
        <w:jc w:val="both"/>
        <w:rPr>
          <w:rFonts w:ascii="楷体_GB2312" w:eastAsia="楷体_GB2312" w:hAnsi="宋体"/>
          <w:b/>
          <w:bCs/>
          <w:kern w:val="2"/>
          <w:szCs w:val="24"/>
          <w:lang w:eastAsia="zh-CN"/>
        </w:rPr>
      </w:pPr>
    </w:p>
    <w:p w:rsidR="0015275A" w:rsidRDefault="0015275A">
      <w:pPr>
        <w:widowControl w:val="0"/>
        <w:spacing w:line="400" w:lineRule="exact"/>
        <w:jc w:val="both"/>
        <w:rPr>
          <w:rFonts w:ascii="楷体_GB2312" w:eastAsia="楷体_GB2312" w:hAnsi="宋体"/>
          <w:b/>
          <w:bCs/>
          <w:kern w:val="2"/>
          <w:szCs w:val="24"/>
          <w:lang w:eastAsia="zh-CN"/>
        </w:rPr>
      </w:pPr>
    </w:p>
    <w:p w:rsidR="0015275A" w:rsidRDefault="0015275A">
      <w:pPr>
        <w:widowControl w:val="0"/>
        <w:spacing w:line="400" w:lineRule="exact"/>
        <w:jc w:val="both"/>
        <w:rPr>
          <w:rFonts w:ascii="楷体_GB2312" w:eastAsia="楷体_GB2312" w:hAnsi="宋体"/>
          <w:b/>
          <w:bCs/>
          <w:kern w:val="2"/>
          <w:szCs w:val="24"/>
          <w:lang w:eastAsia="zh-CN"/>
        </w:rPr>
      </w:pPr>
    </w:p>
    <w:p w:rsidR="0015275A" w:rsidRDefault="0015275A">
      <w:pPr>
        <w:widowControl w:val="0"/>
        <w:spacing w:line="400" w:lineRule="exact"/>
        <w:jc w:val="both"/>
        <w:rPr>
          <w:rFonts w:ascii="楷体_GB2312" w:eastAsia="楷体_GB2312" w:hAnsi="宋体"/>
          <w:b/>
          <w:bCs/>
          <w:kern w:val="2"/>
          <w:szCs w:val="24"/>
          <w:lang w:eastAsia="zh-CN"/>
        </w:rPr>
      </w:pPr>
    </w:p>
    <w:p w:rsidR="0015275A" w:rsidRDefault="0015275A">
      <w:pPr>
        <w:widowControl w:val="0"/>
        <w:spacing w:line="400" w:lineRule="exact"/>
        <w:jc w:val="both"/>
        <w:rPr>
          <w:rFonts w:ascii="楷体_GB2312" w:eastAsia="楷体_GB2312" w:hAnsi="宋体"/>
          <w:b/>
          <w:bCs/>
          <w:kern w:val="2"/>
          <w:szCs w:val="24"/>
          <w:lang w:eastAsia="zh-CN"/>
        </w:rPr>
      </w:pPr>
    </w:p>
    <w:p w:rsidR="0015275A" w:rsidRDefault="0015275A">
      <w:pPr>
        <w:widowControl w:val="0"/>
        <w:spacing w:line="400" w:lineRule="exact"/>
        <w:jc w:val="both"/>
        <w:rPr>
          <w:rFonts w:ascii="楷体_GB2312" w:eastAsia="楷体_GB2312" w:hAnsi="宋体"/>
          <w:b/>
          <w:bCs/>
          <w:kern w:val="2"/>
          <w:szCs w:val="24"/>
          <w:lang w:eastAsia="zh-CN"/>
        </w:rPr>
      </w:pPr>
    </w:p>
    <w:p w:rsidR="0015275A" w:rsidRDefault="0015275A">
      <w:pPr>
        <w:widowControl w:val="0"/>
        <w:spacing w:line="400" w:lineRule="exact"/>
        <w:jc w:val="both"/>
        <w:rPr>
          <w:rFonts w:ascii="楷体_GB2312" w:eastAsia="楷体_GB2312" w:hAnsi="宋体"/>
          <w:b/>
          <w:bCs/>
          <w:kern w:val="2"/>
          <w:szCs w:val="24"/>
          <w:lang w:eastAsia="zh-CN"/>
        </w:rPr>
      </w:pPr>
    </w:p>
    <w:p w:rsidR="0015275A" w:rsidRDefault="0015275A">
      <w:pPr>
        <w:widowControl w:val="0"/>
        <w:spacing w:line="400" w:lineRule="exact"/>
        <w:jc w:val="both"/>
        <w:rPr>
          <w:rFonts w:ascii="楷体_GB2312" w:eastAsia="楷体_GB2312" w:hAnsi="宋体"/>
          <w:b/>
          <w:bCs/>
          <w:kern w:val="2"/>
          <w:szCs w:val="24"/>
          <w:lang w:eastAsia="zh-CN"/>
        </w:rPr>
      </w:pPr>
    </w:p>
    <w:p w:rsidR="0015275A" w:rsidRDefault="0066597F">
      <w:pPr>
        <w:widowControl w:val="0"/>
        <w:spacing w:line="400" w:lineRule="exact"/>
        <w:jc w:val="both"/>
        <w:rPr>
          <w:rFonts w:ascii="宋体" w:hAnsi="宋体"/>
          <w:kern w:val="2"/>
          <w:sz w:val="21"/>
          <w:szCs w:val="21"/>
          <w:lang w:eastAsia="zh-CN"/>
        </w:rPr>
      </w:pPr>
      <w:r>
        <w:rPr>
          <w:rFonts w:ascii="楷体_GB2312" w:eastAsia="楷体_GB2312" w:hAnsi="宋体"/>
          <w:b/>
          <w:bCs/>
          <w:kern w:val="2"/>
          <w:szCs w:val="24"/>
          <w:lang w:eastAsia="zh-CN"/>
        </w:rPr>
        <w:br w:type="page"/>
      </w:r>
    </w:p>
    <w:p w:rsidR="0015275A" w:rsidRDefault="0066597F">
      <w:pPr>
        <w:widowControl w:val="0"/>
        <w:rPr>
          <w:rFonts w:ascii="宋体" w:hAnsi="宋体"/>
          <w:bCs/>
          <w:kern w:val="2"/>
          <w:sz w:val="21"/>
          <w:szCs w:val="21"/>
          <w:lang w:eastAsia="zh-CN"/>
        </w:rPr>
      </w:pPr>
      <w:r>
        <w:rPr>
          <w:rFonts w:ascii="楷体_GB2312" w:eastAsia="楷体_GB2312" w:hAnsi="宋体" w:hint="eastAsia"/>
          <w:kern w:val="2"/>
          <w:szCs w:val="24"/>
          <w:lang w:eastAsia="zh-CN"/>
        </w:rPr>
        <w:lastRenderedPageBreak/>
        <w:t>参加本次政府采购活动前</w:t>
      </w:r>
      <w:r>
        <w:rPr>
          <w:rFonts w:ascii="楷体_GB2312" w:eastAsia="楷体_GB2312" w:hAnsi="宋体" w:hint="eastAsia"/>
          <w:kern w:val="2"/>
          <w:szCs w:val="24"/>
          <w:lang w:eastAsia="zh-CN"/>
        </w:rPr>
        <w:t xml:space="preserve"> 3 </w:t>
      </w:r>
      <w:r>
        <w:rPr>
          <w:rFonts w:ascii="楷体_GB2312" w:eastAsia="楷体_GB2312" w:hAnsi="宋体" w:hint="eastAsia"/>
          <w:kern w:val="2"/>
          <w:szCs w:val="24"/>
          <w:lang w:eastAsia="zh-CN"/>
        </w:rPr>
        <w:t>年内在经营活动中没有重大违法记录的书面声明</w:t>
      </w:r>
    </w:p>
    <w:p w:rsidR="0015275A" w:rsidRDefault="0015275A">
      <w:pPr>
        <w:widowControl w:val="0"/>
        <w:spacing w:line="360" w:lineRule="auto"/>
        <w:jc w:val="both"/>
        <w:rPr>
          <w:rFonts w:ascii="宋体" w:hAnsi="宋体"/>
          <w:kern w:val="2"/>
          <w:sz w:val="21"/>
          <w:szCs w:val="21"/>
          <w:lang w:eastAsia="zh-CN"/>
        </w:rPr>
      </w:pPr>
    </w:p>
    <w:p w:rsidR="0015275A" w:rsidRDefault="0066597F">
      <w:pPr>
        <w:widowControl w:val="0"/>
        <w:spacing w:line="360" w:lineRule="auto"/>
        <w:ind w:firstLineChars="200" w:firstLine="562"/>
        <w:jc w:val="center"/>
        <w:rPr>
          <w:rFonts w:ascii="楷体_GB2312" w:eastAsia="楷体_GB2312" w:hAnsi="宋体"/>
          <w:b/>
          <w:bCs/>
          <w:kern w:val="2"/>
          <w:sz w:val="28"/>
          <w:szCs w:val="44"/>
          <w:lang w:eastAsia="zh-CN"/>
        </w:rPr>
      </w:pPr>
      <w:r>
        <w:rPr>
          <w:rFonts w:ascii="楷体_GB2312" w:eastAsia="楷体_GB2312" w:hAnsi="宋体" w:hint="eastAsia"/>
          <w:b/>
          <w:bCs/>
          <w:kern w:val="2"/>
          <w:sz w:val="28"/>
          <w:szCs w:val="44"/>
          <w:lang w:eastAsia="zh-CN"/>
        </w:rPr>
        <w:t>声</w:t>
      </w:r>
      <w:r>
        <w:rPr>
          <w:rFonts w:ascii="楷体_GB2312" w:eastAsia="楷体_GB2312" w:hAnsi="宋体" w:hint="eastAsia"/>
          <w:b/>
          <w:bCs/>
          <w:kern w:val="2"/>
          <w:sz w:val="28"/>
          <w:szCs w:val="44"/>
          <w:lang w:eastAsia="zh-CN"/>
        </w:rPr>
        <w:t xml:space="preserve">  </w:t>
      </w:r>
      <w:r>
        <w:rPr>
          <w:rFonts w:ascii="楷体_GB2312" w:eastAsia="楷体_GB2312" w:hAnsi="宋体" w:hint="eastAsia"/>
          <w:b/>
          <w:bCs/>
          <w:kern w:val="2"/>
          <w:sz w:val="28"/>
          <w:szCs w:val="44"/>
          <w:lang w:eastAsia="zh-CN"/>
        </w:rPr>
        <w:t>明</w:t>
      </w:r>
    </w:p>
    <w:p w:rsidR="0015275A" w:rsidRDefault="0015275A">
      <w:pPr>
        <w:widowControl w:val="0"/>
        <w:spacing w:line="360" w:lineRule="auto"/>
        <w:ind w:firstLineChars="200" w:firstLine="562"/>
        <w:jc w:val="center"/>
        <w:rPr>
          <w:rFonts w:ascii="楷体_GB2312" w:eastAsia="楷体_GB2312" w:hAnsi="宋体"/>
          <w:b/>
          <w:bCs/>
          <w:kern w:val="2"/>
          <w:sz w:val="28"/>
          <w:szCs w:val="44"/>
          <w:lang w:eastAsia="zh-CN"/>
        </w:rPr>
      </w:pPr>
    </w:p>
    <w:p w:rsidR="0015275A" w:rsidRDefault="0066597F">
      <w:pPr>
        <w:widowControl w:val="0"/>
        <w:spacing w:line="480" w:lineRule="auto"/>
        <w:rPr>
          <w:rFonts w:ascii="宋体" w:hAnsi="宋体"/>
          <w:bCs/>
          <w:kern w:val="2"/>
          <w:sz w:val="21"/>
          <w:szCs w:val="21"/>
          <w:lang w:eastAsia="zh-CN"/>
        </w:rPr>
      </w:pPr>
      <w:r>
        <w:rPr>
          <w:rFonts w:ascii="宋体" w:hAnsi="宋体" w:hint="eastAsia"/>
          <w:b/>
          <w:bCs/>
          <w:kern w:val="2"/>
          <w:sz w:val="21"/>
          <w:szCs w:val="21"/>
          <w:lang w:eastAsia="zh-CN"/>
        </w:rPr>
        <w:t xml:space="preserve">    </w:t>
      </w:r>
      <w:r>
        <w:rPr>
          <w:rFonts w:ascii="楷体_GB2312" w:eastAsia="楷体_GB2312" w:hAnsi="宋体" w:hint="eastAsia"/>
          <w:kern w:val="2"/>
          <w:szCs w:val="24"/>
          <w:lang w:eastAsia="zh-CN"/>
        </w:rPr>
        <w:t>我公司郑重声明：参加本次政府采购活动前</w:t>
      </w:r>
      <w:r>
        <w:rPr>
          <w:rFonts w:ascii="楷体_GB2312" w:eastAsia="楷体_GB2312" w:hAnsi="宋体" w:hint="eastAsia"/>
          <w:kern w:val="2"/>
          <w:szCs w:val="24"/>
          <w:lang w:eastAsia="zh-CN"/>
        </w:rPr>
        <w:t xml:space="preserve"> 3 </w:t>
      </w:r>
      <w:r>
        <w:rPr>
          <w:rFonts w:ascii="楷体_GB2312" w:eastAsia="楷体_GB2312" w:hAnsi="宋体" w:hint="eastAsia"/>
          <w:kern w:val="2"/>
          <w:szCs w:val="24"/>
          <w:lang w:eastAsia="zh-CN"/>
        </w:rPr>
        <w:t>年内，我公司在经营活动中没有因违法经营受到刑事处罚或者责令停产停业、吊销许可证或者执照、较大数额罚款等行政处罚。</w:t>
      </w:r>
    </w:p>
    <w:p w:rsidR="0015275A" w:rsidRDefault="0066597F">
      <w:pPr>
        <w:widowControl w:val="0"/>
        <w:spacing w:line="480" w:lineRule="auto"/>
        <w:jc w:val="both"/>
        <w:rPr>
          <w:rFonts w:ascii="宋体" w:hAnsi="宋体"/>
          <w:bCs/>
          <w:kern w:val="2"/>
          <w:sz w:val="21"/>
          <w:szCs w:val="21"/>
          <w:lang w:eastAsia="zh-CN"/>
        </w:rPr>
      </w:pPr>
      <w:r>
        <w:rPr>
          <w:rFonts w:ascii="宋体" w:hAnsi="宋体" w:hint="eastAsia"/>
          <w:bCs/>
          <w:kern w:val="2"/>
          <w:sz w:val="21"/>
          <w:szCs w:val="21"/>
          <w:lang w:eastAsia="zh-CN"/>
        </w:rPr>
        <w:t xml:space="preserve">                           </w:t>
      </w:r>
      <w:r>
        <w:rPr>
          <w:rFonts w:ascii="楷体_GB2312" w:eastAsia="楷体_GB2312" w:hAnsi="宋体" w:hint="eastAsia"/>
          <w:kern w:val="2"/>
          <w:szCs w:val="24"/>
          <w:lang w:eastAsia="zh-CN"/>
        </w:rPr>
        <w:t>供应商名称（公章）</w:t>
      </w:r>
      <w:r>
        <w:rPr>
          <w:rFonts w:ascii="宋体" w:hAnsi="宋体" w:hint="eastAsia"/>
          <w:bCs/>
          <w:kern w:val="2"/>
          <w:sz w:val="21"/>
          <w:szCs w:val="21"/>
          <w:lang w:eastAsia="zh-CN"/>
        </w:rPr>
        <w:t>：</w:t>
      </w:r>
    </w:p>
    <w:p w:rsidR="0015275A" w:rsidRDefault="0066597F">
      <w:pPr>
        <w:widowControl w:val="0"/>
        <w:spacing w:line="480" w:lineRule="auto"/>
        <w:jc w:val="both"/>
        <w:rPr>
          <w:rFonts w:ascii="宋体" w:hAnsi="宋体"/>
          <w:bCs/>
          <w:kern w:val="2"/>
          <w:sz w:val="21"/>
          <w:szCs w:val="21"/>
          <w:lang w:eastAsia="zh-CN"/>
        </w:rPr>
      </w:pPr>
      <w:r>
        <w:rPr>
          <w:rFonts w:ascii="宋体" w:hAnsi="宋体" w:hint="eastAsia"/>
          <w:bCs/>
          <w:kern w:val="2"/>
          <w:sz w:val="21"/>
          <w:szCs w:val="21"/>
          <w:lang w:eastAsia="zh-CN"/>
        </w:rPr>
        <w:t xml:space="preserve">                           </w:t>
      </w:r>
      <w:r>
        <w:rPr>
          <w:rFonts w:ascii="楷体_GB2312" w:eastAsia="楷体_GB2312" w:hAnsi="宋体" w:hint="eastAsia"/>
          <w:kern w:val="2"/>
          <w:szCs w:val="24"/>
          <w:lang w:eastAsia="zh-CN"/>
        </w:rPr>
        <w:t>法定代表人或授权代表签字：</w:t>
      </w:r>
      <w:r>
        <w:rPr>
          <w:rFonts w:ascii="宋体" w:hAnsi="宋体" w:hint="eastAsia"/>
          <w:bCs/>
          <w:kern w:val="2"/>
          <w:sz w:val="21"/>
          <w:szCs w:val="21"/>
          <w:u w:val="single"/>
          <w:lang w:eastAsia="zh-CN"/>
        </w:rPr>
        <w:t>_______________________</w:t>
      </w:r>
    </w:p>
    <w:p w:rsidR="0015275A" w:rsidRDefault="0066597F">
      <w:pPr>
        <w:widowControl w:val="0"/>
        <w:spacing w:line="480" w:lineRule="auto"/>
        <w:rPr>
          <w:rFonts w:ascii="宋体" w:hAnsi="宋体"/>
          <w:bCs/>
          <w:kern w:val="2"/>
          <w:sz w:val="21"/>
          <w:szCs w:val="21"/>
          <w:lang w:eastAsia="zh-CN"/>
        </w:rPr>
        <w:sectPr w:rsidR="0015275A">
          <w:pgSz w:w="11906" w:h="16838"/>
          <w:pgMar w:top="1440" w:right="1800" w:bottom="1440" w:left="1800" w:header="851" w:footer="992" w:gutter="0"/>
          <w:cols w:space="720"/>
          <w:docGrid w:type="lines" w:linePitch="312"/>
        </w:sectPr>
      </w:pPr>
      <w:r>
        <w:rPr>
          <w:rFonts w:ascii="宋体" w:hAnsi="宋体" w:hint="eastAsia"/>
          <w:bCs/>
          <w:kern w:val="2"/>
          <w:sz w:val="21"/>
          <w:szCs w:val="21"/>
          <w:lang w:eastAsia="zh-CN"/>
        </w:rPr>
        <w:t xml:space="preserve">                           </w:t>
      </w:r>
      <w:r>
        <w:rPr>
          <w:rFonts w:ascii="楷体_GB2312" w:eastAsia="楷体_GB2312" w:hAnsi="宋体" w:hint="eastAsia"/>
          <w:kern w:val="2"/>
          <w:szCs w:val="24"/>
          <w:lang w:eastAsia="zh-CN"/>
        </w:rPr>
        <w:t>日期：</w:t>
      </w:r>
      <w:r>
        <w:rPr>
          <w:rFonts w:ascii="楷体_GB2312" w:eastAsia="楷体_GB2312" w:hAnsi="宋体" w:hint="eastAsia"/>
          <w:kern w:val="2"/>
          <w:szCs w:val="24"/>
          <w:lang w:eastAsia="zh-CN"/>
        </w:rPr>
        <w:t>______</w:t>
      </w:r>
      <w:r>
        <w:rPr>
          <w:rFonts w:ascii="楷体_GB2312" w:eastAsia="楷体_GB2312" w:hAnsi="宋体" w:hint="eastAsia"/>
          <w:kern w:val="2"/>
          <w:szCs w:val="24"/>
          <w:lang w:eastAsia="zh-CN"/>
        </w:rPr>
        <w:t>年</w:t>
      </w:r>
      <w:r>
        <w:rPr>
          <w:rFonts w:ascii="楷体_GB2312" w:eastAsia="楷体_GB2312" w:hAnsi="宋体" w:hint="eastAsia"/>
          <w:kern w:val="2"/>
          <w:szCs w:val="24"/>
          <w:u w:val="single"/>
          <w:lang w:eastAsia="zh-CN"/>
        </w:rPr>
        <w:t xml:space="preserve">    </w:t>
      </w:r>
      <w:r>
        <w:rPr>
          <w:rFonts w:ascii="楷体_GB2312" w:eastAsia="楷体_GB2312" w:hAnsi="宋体" w:hint="eastAsia"/>
          <w:kern w:val="2"/>
          <w:szCs w:val="24"/>
          <w:lang w:eastAsia="zh-CN"/>
        </w:rPr>
        <w:t>月</w:t>
      </w:r>
      <w:r>
        <w:rPr>
          <w:rFonts w:ascii="楷体_GB2312" w:eastAsia="楷体_GB2312" w:hAnsi="宋体" w:hint="eastAsia"/>
          <w:kern w:val="2"/>
          <w:szCs w:val="24"/>
          <w:u w:val="single"/>
          <w:lang w:eastAsia="zh-CN"/>
        </w:rPr>
        <w:t xml:space="preserve">    </w:t>
      </w:r>
      <w:r>
        <w:rPr>
          <w:rFonts w:ascii="楷体_GB2312" w:eastAsia="楷体_GB2312" w:hAnsi="宋体" w:hint="eastAsia"/>
          <w:kern w:val="2"/>
          <w:szCs w:val="24"/>
          <w:lang w:eastAsia="zh-CN"/>
        </w:rPr>
        <w:t>日</w:t>
      </w:r>
    </w:p>
    <w:p w:rsidR="0015275A" w:rsidRDefault="0066597F">
      <w:pPr>
        <w:widowControl w:val="0"/>
        <w:spacing w:line="360" w:lineRule="auto"/>
        <w:jc w:val="center"/>
        <w:rPr>
          <w:rFonts w:ascii="楷体_GB2312" w:eastAsia="楷体_GB2312" w:hAnsi="宋体"/>
          <w:b/>
          <w:bCs/>
          <w:kern w:val="2"/>
          <w:szCs w:val="24"/>
          <w:lang w:eastAsia="zh-CN"/>
        </w:rPr>
      </w:pPr>
      <w:r>
        <w:rPr>
          <w:rFonts w:ascii="楷体_GB2312" w:eastAsia="楷体_GB2312" w:hAnsi="宋体" w:hint="eastAsia"/>
          <w:b/>
          <w:bCs/>
          <w:kern w:val="2"/>
          <w:sz w:val="28"/>
          <w:szCs w:val="28"/>
          <w:lang w:eastAsia="zh-CN"/>
        </w:rPr>
        <w:lastRenderedPageBreak/>
        <w:t>开标一览表</w:t>
      </w:r>
    </w:p>
    <w:p w:rsidR="0015275A" w:rsidRDefault="0015275A">
      <w:pPr>
        <w:widowControl w:val="0"/>
        <w:spacing w:line="360" w:lineRule="auto"/>
        <w:jc w:val="both"/>
        <w:rPr>
          <w:rFonts w:ascii="楷体_GB2312" w:eastAsia="楷体_GB2312" w:hAnsi="宋体"/>
          <w:b/>
          <w:bCs/>
          <w:kern w:val="2"/>
          <w:szCs w:val="24"/>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917"/>
      </w:tblGrid>
      <w:tr w:rsidR="0015275A">
        <w:trPr>
          <w:cantSplit/>
          <w:trHeight w:val="1098"/>
        </w:trPr>
        <w:tc>
          <w:tcPr>
            <w:tcW w:w="3969"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line="300" w:lineRule="auto"/>
              <w:ind w:firstLineChars="300" w:firstLine="927"/>
              <w:jc w:val="both"/>
              <w:rPr>
                <w:rFonts w:ascii="楷体" w:eastAsia="楷体" w:hAnsi="楷体" w:cs="楷体"/>
                <w:spacing w:val="40"/>
                <w:kern w:val="2"/>
                <w:sz w:val="21"/>
                <w:szCs w:val="21"/>
                <w:lang w:eastAsia="zh-CN"/>
              </w:rPr>
            </w:pPr>
            <w:r>
              <w:rPr>
                <w:rFonts w:ascii="楷体" w:eastAsia="楷体" w:hAnsi="楷体" w:cs="楷体" w:hint="eastAsia"/>
                <w:spacing w:val="40"/>
                <w:kern w:val="2"/>
                <w:sz w:val="21"/>
                <w:szCs w:val="21"/>
                <w:lang w:eastAsia="zh-CN"/>
              </w:rPr>
              <w:t>投标货物名称</w:t>
            </w:r>
          </w:p>
        </w:tc>
        <w:tc>
          <w:tcPr>
            <w:tcW w:w="4917"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投标总报价</w:t>
            </w:r>
          </w:p>
        </w:tc>
      </w:tr>
      <w:tr w:rsidR="0015275A">
        <w:trPr>
          <w:cantSplit/>
          <w:trHeight w:val="1697"/>
        </w:trPr>
        <w:tc>
          <w:tcPr>
            <w:tcW w:w="3969"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line="300" w:lineRule="auto"/>
              <w:jc w:val="center"/>
              <w:rPr>
                <w:rFonts w:ascii="楷体" w:eastAsia="楷体" w:hAnsi="楷体" w:cs="楷体"/>
                <w:spacing w:val="40"/>
                <w:kern w:val="2"/>
                <w:szCs w:val="24"/>
                <w:lang w:eastAsia="zh-CN"/>
              </w:rPr>
            </w:pPr>
            <w:r>
              <w:rPr>
                <w:rFonts w:ascii="楷体" w:eastAsia="楷体" w:hAnsi="楷体" w:cs="楷体" w:hint="eastAsia"/>
                <w:spacing w:val="40"/>
                <w:kern w:val="2"/>
                <w:sz w:val="21"/>
                <w:szCs w:val="21"/>
                <w:lang w:eastAsia="zh-CN"/>
              </w:rPr>
              <w:t>微电子器件虚拟仿真教学套件</w:t>
            </w:r>
          </w:p>
        </w:tc>
        <w:tc>
          <w:tcPr>
            <w:tcW w:w="4917"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line="300" w:lineRule="auto"/>
              <w:jc w:val="both"/>
              <w:rPr>
                <w:rFonts w:ascii="楷体" w:eastAsia="楷体" w:hAnsi="楷体" w:cs="楷体"/>
                <w:spacing w:val="40"/>
                <w:kern w:val="2"/>
                <w:sz w:val="21"/>
                <w:szCs w:val="21"/>
                <w:lang w:eastAsia="zh-CN"/>
              </w:rPr>
            </w:pPr>
            <w:r>
              <w:rPr>
                <w:rFonts w:ascii="楷体" w:eastAsia="楷体" w:hAnsi="楷体" w:cs="楷体" w:hint="eastAsia"/>
                <w:spacing w:val="40"/>
                <w:kern w:val="2"/>
                <w:sz w:val="21"/>
                <w:szCs w:val="21"/>
                <w:lang w:eastAsia="zh-CN"/>
              </w:rPr>
              <w:t>大写：</w:t>
            </w:r>
          </w:p>
          <w:p w:rsidR="0015275A" w:rsidRDefault="0066597F">
            <w:pPr>
              <w:widowControl w:val="0"/>
              <w:adjustRightInd w:val="0"/>
              <w:spacing w:line="500" w:lineRule="exact"/>
              <w:textAlignment w:val="baseline"/>
              <w:rPr>
                <w:rFonts w:ascii="楷体" w:eastAsia="楷体" w:hAnsi="楷体" w:cs="楷体"/>
                <w:kern w:val="2"/>
                <w:sz w:val="21"/>
                <w:szCs w:val="21"/>
                <w:lang w:eastAsia="zh-CN"/>
              </w:rPr>
            </w:pPr>
            <w:r>
              <w:rPr>
                <w:rFonts w:ascii="楷体" w:eastAsia="楷体" w:hAnsi="楷体" w:cs="楷体" w:hint="eastAsia"/>
                <w:sz w:val="21"/>
                <w:szCs w:val="21"/>
                <w:lang w:eastAsia="zh-CN"/>
              </w:rPr>
              <w:t>小</w:t>
            </w:r>
            <w:r>
              <w:rPr>
                <w:rFonts w:ascii="楷体" w:eastAsia="楷体" w:hAnsi="楷体" w:cs="楷体"/>
                <w:sz w:val="21"/>
                <w:szCs w:val="21"/>
                <w:lang w:eastAsia="zh-CN"/>
              </w:rPr>
              <w:t xml:space="preserve"> </w:t>
            </w:r>
            <w:r>
              <w:rPr>
                <w:rFonts w:ascii="楷体" w:eastAsia="楷体" w:hAnsi="楷体" w:cs="楷体" w:hint="eastAsia"/>
                <w:sz w:val="21"/>
                <w:szCs w:val="21"/>
                <w:lang w:eastAsia="zh-CN"/>
              </w:rPr>
              <w:t>写：</w:t>
            </w:r>
            <w:r>
              <w:rPr>
                <w:rFonts w:ascii="楷体" w:eastAsia="楷体" w:hAnsi="楷体" w:cs="楷体"/>
                <w:sz w:val="21"/>
                <w:szCs w:val="21"/>
                <w:lang w:eastAsia="zh-CN"/>
              </w:rPr>
              <w:t xml:space="preserve">                           </w:t>
            </w:r>
            <w:r>
              <w:rPr>
                <w:rFonts w:ascii="楷体" w:eastAsia="楷体" w:hAnsi="楷体" w:cs="楷体" w:hint="eastAsia"/>
                <w:sz w:val="21"/>
                <w:szCs w:val="21"/>
                <w:lang w:eastAsia="zh-CN"/>
              </w:rPr>
              <w:t>（人民币）</w:t>
            </w:r>
          </w:p>
        </w:tc>
      </w:tr>
      <w:tr w:rsidR="0015275A">
        <w:trPr>
          <w:cantSplit/>
          <w:trHeight w:val="1361"/>
        </w:trPr>
        <w:tc>
          <w:tcPr>
            <w:tcW w:w="3969"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line="300" w:lineRule="auto"/>
              <w:jc w:val="both"/>
              <w:rPr>
                <w:rFonts w:ascii="楷体" w:eastAsia="楷体" w:hAnsi="楷体" w:cs="楷体"/>
                <w:spacing w:val="40"/>
                <w:kern w:val="2"/>
                <w:sz w:val="21"/>
                <w:szCs w:val="21"/>
                <w:lang w:eastAsia="zh-CN"/>
              </w:rPr>
            </w:pPr>
            <w:r>
              <w:rPr>
                <w:rFonts w:ascii="楷体" w:eastAsia="楷体" w:hAnsi="楷体" w:cs="楷体" w:hint="eastAsia"/>
                <w:spacing w:val="40"/>
                <w:kern w:val="2"/>
                <w:sz w:val="21"/>
                <w:szCs w:val="21"/>
                <w:lang w:eastAsia="zh-CN"/>
              </w:rPr>
              <w:t>主要货物制造商及产地</w:t>
            </w:r>
          </w:p>
        </w:tc>
        <w:tc>
          <w:tcPr>
            <w:tcW w:w="4917"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line="300" w:lineRule="auto"/>
              <w:ind w:firstLineChars="650" w:firstLine="2009"/>
              <w:jc w:val="both"/>
              <w:rPr>
                <w:rFonts w:ascii="楷体" w:eastAsia="楷体" w:hAnsi="楷体" w:cs="楷体"/>
                <w:spacing w:val="40"/>
                <w:kern w:val="2"/>
                <w:sz w:val="21"/>
                <w:szCs w:val="21"/>
                <w:lang w:eastAsia="zh-CN"/>
              </w:rPr>
            </w:pPr>
          </w:p>
        </w:tc>
      </w:tr>
    </w:tbl>
    <w:p w:rsidR="0015275A" w:rsidRDefault="0015275A">
      <w:pPr>
        <w:widowControl w:val="0"/>
        <w:spacing w:line="360" w:lineRule="auto"/>
        <w:jc w:val="both"/>
        <w:rPr>
          <w:rFonts w:ascii="楷体_GB2312" w:eastAsia="楷体_GB2312" w:hAnsi="宋体"/>
          <w:b/>
          <w:bCs/>
          <w:kern w:val="2"/>
          <w:szCs w:val="24"/>
          <w:lang w:eastAsia="zh-CN"/>
        </w:rPr>
      </w:pPr>
    </w:p>
    <w:p w:rsidR="0015275A" w:rsidRDefault="0066597F">
      <w:pPr>
        <w:widowControl w:val="0"/>
        <w:spacing w:line="360" w:lineRule="auto"/>
        <w:jc w:val="both"/>
        <w:rPr>
          <w:rFonts w:ascii="楷体_GB2312" w:eastAsia="楷体_GB2312" w:hAnsi="宋体"/>
          <w:b/>
          <w:bCs/>
          <w:kern w:val="2"/>
          <w:szCs w:val="24"/>
          <w:lang w:eastAsia="zh-CN"/>
        </w:rPr>
      </w:pPr>
      <w:r>
        <w:rPr>
          <w:rFonts w:ascii="楷体_GB2312" w:eastAsia="楷体_GB2312" w:hAnsi="宋体" w:hint="eastAsia"/>
          <w:b/>
          <w:bCs/>
          <w:kern w:val="2"/>
          <w:szCs w:val="24"/>
          <w:lang w:eastAsia="zh-CN"/>
        </w:rPr>
        <w:t>法定代表人或授权代表签字：</w:t>
      </w:r>
      <w:r>
        <w:rPr>
          <w:rFonts w:ascii="楷体" w:eastAsia="楷体" w:hAnsi="楷体" w:cs="楷体"/>
          <w:kern w:val="2"/>
          <w:sz w:val="21"/>
          <w:szCs w:val="21"/>
          <w:lang w:eastAsia="zh-CN"/>
        </w:rPr>
        <w:t xml:space="preserve">                             </w:t>
      </w:r>
      <w:r>
        <w:rPr>
          <w:rFonts w:ascii="楷体_GB2312" w:eastAsia="楷体_GB2312" w:hAnsi="宋体" w:hint="eastAsia"/>
          <w:b/>
          <w:bCs/>
          <w:kern w:val="2"/>
          <w:szCs w:val="24"/>
          <w:lang w:eastAsia="zh-CN"/>
        </w:rPr>
        <w:t>盖章：</w:t>
      </w:r>
    </w:p>
    <w:p w:rsidR="0015275A" w:rsidRDefault="0015275A">
      <w:pPr>
        <w:widowControl w:val="0"/>
        <w:spacing w:line="360" w:lineRule="auto"/>
        <w:jc w:val="both"/>
        <w:rPr>
          <w:rFonts w:ascii="楷体_GB2312" w:eastAsia="楷体_GB2312" w:hAnsi="宋体"/>
          <w:b/>
          <w:bCs/>
          <w:kern w:val="2"/>
          <w:sz w:val="28"/>
          <w:szCs w:val="28"/>
          <w:lang w:eastAsia="zh-CN"/>
        </w:rPr>
      </w:pPr>
    </w:p>
    <w:p w:rsidR="0015275A" w:rsidRDefault="0015275A">
      <w:pPr>
        <w:widowControl w:val="0"/>
        <w:spacing w:line="360" w:lineRule="auto"/>
        <w:jc w:val="both"/>
        <w:rPr>
          <w:rFonts w:ascii="楷体_GB2312" w:eastAsia="楷体_GB2312" w:hAnsi="宋体"/>
          <w:b/>
          <w:bCs/>
          <w:kern w:val="2"/>
          <w:sz w:val="28"/>
          <w:szCs w:val="28"/>
          <w:lang w:eastAsia="zh-CN"/>
        </w:rPr>
      </w:pPr>
    </w:p>
    <w:p w:rsidR="0015275A" w:rsidRDefault="0066597F">
      <w:pPr>
        <w:widowControl w:val="0"/>
        <w:spacing w:line="360" w:lineRule="auto"/>
        <w:jc w:val="both"/>
        <w:rPr>
          <w:rFonts w:ascii="楷体_GB2312" w:eastAsia="楷体_GB2312" w:hAnsi="宋体"/>
          <w:b/>
          <w:bCs/>
          <w:kern w:val="2"/>
          <w:sz w:val="32"/>
          <w:szCs w:val="32"/>
          <w:lang w:eastAsia="zh-CN"/>
        </w:rPr>
      </w:pPr>
      <w:r>
        <w:rPr>
          <w:rFonts w:ascii="楷体_GB2312" w:eastAsia="楷体_GB2312" w:hAnsi="宋体" w:hint="eastAsia"/>
          <w:b/>
          <w:bCs/>
          <w:kern w:val="2"/>
          <w:sz w:val="32"/>
          <w:szCs w:val="32"/>
          <w:lang w:eastAsia="zh-CN"/>
        </w:rPr>
        <w:t>说明：“开标一览表”不需装订，投标时请单独密封递交。商务部分和技术部分标书中不得出现报价，否则其标书将被否决。</w:t>
      </w:r>
    </w:p>
    <w:p w:rsidR="0015275A" w:rsidRDefault="0015275A">
      <w:pPr>
        <w:rPr>
          <w:rFonts w:ascii="楷体_GB2312" w:eastAsia="楷体_GB2312" w:hAnsi="宋体"/>
          <w:sz w:val="32"/>
          <w:szCs w:val="32"/>
          <w:lang w:eastAsia="zh-CN"/>
        </w:rPr>
      </w:pPr>
    </w:p>
    <w:p w:rsidR="0015275A" w:rsidRDefault="0015275A">
      <w:pPr>
        <w:rPr>
          <w:rFonts w:ascii="楷体_GB2312" w:eastAsia="楷体_GB2312" w:hAnsi="宋体"/>
          <w:sz w:val="32"/>
          <w:szCs w:val="32"/>
          <w:lang w:eastAsia="zh-CN"/>
        </w:rPr>
      </w:pPr>
    </w:p>
    <w:p w:rsidR="0015275A" w:rsidRDefault="0015275A">
      <w:pPr>
        <w:rPr>
          <w:rFonts w:ascii="楷体_GB2312" w:eastAsia="楷体_GB2312" w:hAnsi="宋体"/>
          <w:sz w:val="32"/>
          <w:szCs w:val="32"/>
          <w:lang w:eastAsia="zh-CN"/>
        </w:rPr>
      </w:pPr>
    </w:p>
    <w:p w:rsidR="0015275A" w:rsidRDefault="0015275A">
      <w:pPr>
        <w:rPr>
          <w:rFonts w:ascii="楷体_GB2312" w:eastAsia="楷体_GB2312" w:hAnsi="宋体"/>
          <w:sz w:val="32"/>
          <w:szCs w:val="32"/>
          <w:lang w:eastAsia="zh-CN"/>
        </w:rPr>
      </w:pPr>
    </w:p>
    <w:p w:rsidR="0015275A" w:rsidRDefault="0015275A">
      <w:pPr>
        <w:rPr>
          <w:rFonts w:ascii="楷体_GB2312" w:eastAsia="楷体_GB2312" w:hAnsi="宋体"/>
          <w:sz w:val="32"/>
          <w:szCs w:val="32"/>
          <w:lang w:eastAsia="zh-CN"/>
        </w:rPr>
      </w:pPr>
    </w:p>
    <w:p w:rsidR="0015275A" w:rsidRDefault="0015275A">
      <w:pPr>
        <w:widowControl w:val="0"/>
        <w:spacing w:line="360" w:lineRule="auto"/>
        <w:jc w:val="center"/>
        <w:rPr>
          <w:rFonts w:ascii="楷体_GB2312" w:eastAsia="楷体_GB2312" w:hAnsi="宋体"/>
          <w:b/>
          <w:bCs/>
          <w:kern w:val="2"/>
          <w:sz w:val="28"/>
          <w:szCs w:val="28"/>
          <w:lang w:eastAsia="zh-CN"/>
        </w:rPr>
      </w:pPr>
    </w:p>
    <w:p w:rsidR="0015275A" w:rsidRDefault="0015275A">
      <w:pPr>
        <w:widowControl w:val="0"/>
        <w:spacing w:line="360" w:lineRule="auto"/>
        <w:jc w:val="center"/>
        <w:rPr>
          <w:rFonts w:ascii="楷体_GB2312" w:eastAsia="楷体_GB2312" w:hAnsi="宋体"/>
          <w:b/>
          <w:bCs/>
          <w:kern w:val="2"/>
          <w:sz w:val="28"/>
          <w:szCs w:val="28"/>
          <w:lang w:eastAsia="zh-CN"/>
        </w:rPr>
      </w:pPr>
    </w:p>
    <w:p w:rsidR="0015275A" w:rsidRDefault="0066597F">
      <w:pPr>
        <w:widowControl w:val="0"/>
        <w:spacing w:line="360" w:lineRule="auto"/>
        <w:jc w:val="center"/>
        <w:rPr>
          <w:rFonts w:ascii="楷体_GB2312" w:eastAsia="楷体_GB2312" w:hAnsi="宋体"/>
          <w:b/>
          <w:bCs/>
          <w:kern w:val="2"/>
          <w:szCs w:val="24"/>
          <w:lang w:eastAsia="zh-CN"/>
        </w:rPr>
      </w:pPr>
      <w:r>
        <w:rPr>
          <w:rFonts w:ascii="楷体_GB2312" w:eastAsia="楷体_GB2312" w:hAnsi="宋体" w:hint="eastAsia"/>
          <w:b/>
          <w:bCs/>
          <w:kern w:val="2"/>
          <w:sz w:val="28"/>
          <w:szCs w:val="28"/>
          <w:lang w:eastAsia="zh-CN"/>
        </w:rPr>
        <w:t>投标产品配置及分项报价表</w:t>
      </w:r>
    </w:p>
    <w:p w:rsidR="0015275A" w:rsidRDefault="0066597F">
      <w:pPr>
        <w:widowControl w:val="0"/>
        <w:spacing w:afterLines="100" w:after="348" w:line="360" w:lineRule="auto"/>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投标人全称（加盖公章）：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2369"/>
        <w:gridCol w:w="1442"/>
        <w:gridCol w:w="2781"/>
      </w:tblGrid>
      <w:tr w:rsidR="0015275A">
        <w:trPr>
          <w:cantSplit/>
          <w:trHeight w:val="577"/>
        </w:trPr>
        <w:tc>
          <w:tcPr>
            <w:tcW w:w="2993"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kern w:val="2"/>
                <w:sz w:val="21"/>
                <w:szCs w:val="21"/>
                <w:lang w:eastAsia="zh-CN"/>
              </w:rPr>
              <w:t>1</w:t>
            </w:r>
          </w:p>
        </w:tc>
        <w:tc>
          <w:tcPr>
            <w:tcW w:w="2369"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kern w:val="2"/>
                <w:sz w:val="21"/>
                <w:szCs w:val="21"/>
                <w:lang w:eastAsia="zh-CN"/>
              </w:rPr>
              <w:t>2</w:t>
            </w:r>
          </w:p>
        </w:tc>
        <w:tc>
          <w:tcPr>
            <w:tcW w:w="1442"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kern w:val="2"/>
                <w:sz w:val="21"/>
                <w:szCs w:val="21"/>
                <w:lang w:eastAsia="zh-CN"/>
              </w:rPr>
              <w:t>3</w:t>
            </w:r>
          </w:p>
        </w:tc>
        <w:tc>
          <w:tcPr>
            <w:tcW w:w="2781"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kern w:val="2"/>
                <w:sz w:val="21"/>
                <w:szCs w:val="21"/>
                <w:lang w:eastAsia="zh-CN"/>
              </w:rPr>
              <w:t>4</w:t>
            </w:r>
          </w:p>
        </w:tc>
      </w:tr>
      <w:tr w:rsidR="0015275A">
        <w:trPr>
          <w:cantSplit/>
        </w:trPr>
        <w:tc>
          <w:tcPr>
            <w:tcW w:w="2993"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hint="eastAsia"/>
                <w:kern w:val="2"/>
                <w:sz w:val="21"/>
                <w:szCs w:val="21"/>
                <w:lang w:eastAsia="zh-CN"/>
              </w:rPr>
              <w:t>货物名称及规格、型号</w:t>
            </w:r>
          </w:p>
        </w:tc>
        <w:tc>
          <w:tcPr>
            <w:tcW w:w="2369"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hint="eastAsia"/>
                <w:kern w:val="2"/>
                <w:sz w:val="21"/>
                <w:szCs w:val="21"/>
                <w:lang w:eastAsia="zh-CN"/>
              </w:rPr>
              <w:t>数量</w:t>
            </w:r>
          </w:p>
        </w:tc>
        <w:tc>
          <w:tcPr>
            <w:tcW w:w="1442"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hint="eastAsia"/>
                <w:kern w:val="2"/>
                <w:sz w:val="21"/>
                <w:szCs w:val="21"/>
                <w:lang w:eastAsia="zh-CN"/>
              </w:rPr>
              <w:t>单价</w:t>
            </w:r>
          </w:p>
        </w:tc>
        <w:tc>
          <w:tcPr>
            <w:tcW w:w="2781"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hint="eastAsia"/>
                <w:kern w:val="2"/>
                <w:sz w:val="21"/>
                <w:szCs w:val="21"/>
                <w:lang w:eastAsia="zh-CN"/>
              </w:rPr>
              <w:t>总价</w:t>
            </w:r>
          </w:p>
        </w:tc>
      </w:tr>
      <w:tr w:rsidR="0015275A">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369"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442"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78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r w:rsidR="0015275A">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369"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442"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78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r w:rsidR="0015275A">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369"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442"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78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r w:rsidR="0015275A">
        <w:trPr>
          <w:cantSplit/>
          <w:trHeight w:val="615"/>
        </w:trPr>
        <w:tc>
          <w:tcPr>
            <w:tcW w:w="2993"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369"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442"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781" w:type="dxa"/>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r w:rsidR="0015275A">
        <w:trPr>
          <w:cantSplit/>
          <w:trHeight w:val="1093"/>
        </w:trPr>
        <w:tc>
          <w:tcPr>
            <w:tcW w:w="2993"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hint="eastAsia"/>
                <w:kern w:val="2"/>
                <w:sz w:val="21"/>
                <w:szCs w:val="21"/>
                <w:lang w:eastAsia="zh-CN"/>
              </w:rPr>
              <w:t>合计</w:t>
            </w:r>
          </w:p>
        </w:tc>
        <w:tc>
          <w:tcPr>
            <w:tcW w:w="6592" w:type="dxa"/>
            <w:gridSpan w:val="3"/>
            <w:tcBorders>
              <w:top w:val="single" w:sz="4" w:space="0" w:color="auto"/>
              <w:left w:val="single" w:sz="4" w:space="0" w:color="auto"/>
              <w:bottom w:val="single" w:sz="4" w:space="0" w:color="auto"/>
              <w:right w:val="single" w:sz="4" w:space="0" w:color="auto"/>
            </w:tcBorders>
            <w:vAlign w:val="center"/>
          </w:tcPr>
          <w:p w:rsidR="0015275A" w:rsidRDefault="0015275A">
            <w:pPr>
              <w:widowControl w:val="0"/>
              <w:adjustRightInd w:val="0"/>
              <w:snapToGrid w:val="0"/>
              <w:spacing w:after="200" w:line="220" w:lineRule="atLeast"/>
              <w:jc w:val="center"/>
              <w:rPr>
                <w:rFonts w:ascii="楷体" w:eastAsia="楷体" w:hAnsi="楷体" w:cs="楷体"/>
                <w:kern w:val="2"/>
                <w:sz w:val="21"/>
                <w:szCs w:val="21"/>
                <w:lang w:eastAsia="zh-CN"/>
              </w:rPr>
            </w:pPr>
          </w:p>
        </w:tc>
      </w:tr>
    </w:tbl>
    <w:p w:rsidR="0015275A" w:rsidRDefault="0015275A">
      <w:pPr>
        <w:widowControl w:val="0"/>
        <w:jc w:val="both"/>
        <w:rPr>
          <w:rFonts w:ascii="楷体" w:eastAsia="楷体" w:hAnsi="楷体" w:cs="楷体"/>
          <w:kern w:val="2"/>
          <w:sz w:val="21"/>
          <w:szCs w:val="21"/>
          <w:lang w:eastAsia="zh-CN"/>
        </w:rPr>
      </w:pPr>
    </w:p>
    <w:p w:rsidR="0015275A" w:rsidRDefault="0066597F">
      <w:pPr>
        <w:widowControl w:val="0"/>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法定代表人或授权代表签字：</w:t>
      </w:r>
    </w:p>
    <w:p w:rsidR="0015275A" w:rsidRDefault="0015275A">
      <w:pPr>
        <w:widowControl w:val="0"/>
        <w:spacing w:line="460" w:lineRule="exact"/>
        <w:jc w:val="both"/>
        <w:rPr>
          <w:rFonts w:ascii="楷体" w:eastAsia="楷体" w:hAnsi="楷体" w:cs="楷体"/>
          <w:bCs/>
          <w:kern w:val="2"/>
          <w:szCs w:val="24"/>
          <w:lang w:eastAsia="zh-CN"/>
        </w:rPr>
      </w:pPr>
    </w:p>
    <w:p w:rsidR="0015275A" w:rsidRDefault="0015275A">
      <w:pPr>
        <w:widowControl w:val="0"/>
        <w:spacing w:line="460" w:lineRule="exact"/>
        <w:jc w:val="both"/>
        <w:rPr>
          <w:rFonts w:ascii="楷体" w:eastAsia="楷体" w:hAnsi="楷体" w:cs="楷体"/>
          <w:bCs/>
          <w:kern w:val="2"/>
          <w:szCs w:val="24"/>
          <w:lang w:eastAsia="zh-CN"/>
        </w:rPr>
      </w:pPr>
    </w:p>
    <w:p w:rsidR="0015275A" w:rsidRDefault="0015275A">
      <w:pPr>
        <w:widowControl w:val="0"/>
        <w:spacing w:line="460" w:lineRule="exact"/>
        <w:jc w:val="both"/>
        <w:rPr>
          <w:rFonts w:ascii="楷体" w:eastAsia="楷体" w:hAnsi="楷体" w:cs="楷体"/>
          <w:bCs/>
          <w:kern w:val="2"/>
          <w:szCs w:val="24"/>
          <w:lang w:eastAsia="zh-CN"/>
        </w:rPr>
      </w:pPr>
    </w:p>
    <w:p w:rsidR="0015275A" w:rsidRDefault="0015275A">
      <w:pPr>
        <w:widowControl w:val="0"/>
        <w:spacing w:line="460" w:lineRule="exact"/>
        <w:jc w:val="both"/>
        <w:rPr>
          <w:rFonts w:ascii="楷体" w:eastAsia="楷体" w:hAnsi="楷体" w:cs="楷体"/>
          <w:bCs/>
          <w:kern w:val="2"/>
          <w:szCs w:val="24"/>
          <w:lang w:eastAsia="zh-CN"/>
        </w:rPr>
      </w:pPr>
    </w:p>
    <w:p w:rsidR="0015275A" w:rsidRDefault="0015275A">
      <w:pPr>
        <w:widowControl w:val="0"/>
        <w:spacing w:line="460" w:lineRule="exact"/>
        <w:jc w:val="both"/>
        <w:rPr>
          <w:rFonts w:ascii="楷体" w:eastAsia="楷体" w:hAnsi="楷体" w:cs="楷体"/>
          <w:bCs/>
          <w:kern w:val="2"/>
          <w:szCs w:val="24"/>
          <w:lang w:eastAsia="zh-CN"/>
        </w:rPr>
      </w:pPr>
    </w:p>
    <w:p w:rsidR="0015275A" w:rsidRDefault="0015275A">
      <w:pPr>
        <w:widowControl w:val="0"/>
        <w:spacing w:line="460" w:lineRule="exact"/>
        <w:jc w:val="both"/>
        <w:rPr>
          <w:rFonts w:ascii="楷体" w:eastAsia="楷体" w:hAnsi="楷体" w:cs="楷体"/>
          <w:bCs/>
          <w:kern w:val="2"/>
          <w:szCs w:val="24"/>
          <w:lang w:eastAsia="zh-CN"/>
        </w:rPr>
      </w:pPr>
    </w:p>
    <w:p w:rsidR="0015275A" w:rsidRDefault="0015275A">
      <w:pPr>
        <w:widowControl w:val="0"/>
        <w:spacing w:line="460" w:lineRule="exact"/>
        <w:jc w:val="both"/>
        <w:rPr>
          <w:rFonts w:ascii="楷体" w:eastAsia="楷体" w:hAnsi="楷体" w:cs="楷体"/>
          <w:bCs/>
          <w:kern w:val="2"/>
          <w:szCs w:val="24"/>
          <w:lang w:eastAsia="zh-CN"/>
        </w:rPr>
      </w:pPr>
    </w:p>
    <w:p w:rsidR="0015275A" w:rsidRDefault="0015275A">
      <w:pPr>
        <w:widowControl w:val="0"/>
        <w:spacing w:line="460" w:lineRule="exact"/>
        <w:jc w:val="both"/>
        <w:rPr>
          <w:rFonts w:ascii="楷体" w:eastAsia="楷体" w:hAnsi="楷体" w:cs="楷体"/>
          <w:bCs/>
          <w:kern w:val="2"/>
          <w:szCs w:val="24"/>
          <w:lang w:eastAsia="zh-CN"/>
        </w:rPr>
      </w:pPr>
    </w:p>
    <w:p w:rsidR="0015275A" w:rsidRDefault="0015275A">
      <w:pPr>
        <w:widowControl w:val="0"/>
        <w:spacing w:line="460" w:lineRule="exact"/>
        <w:jc w:val="both"/>
        <w:rPr>
          <w:rFonts w:ascii="楷体" w:eastAsia="楷体" w:hAnsi="楷体" w:cs="楷体"/>
          <w:bCs/>
          <w:kern w:val="2"/>
          <w:szCs w:val="24"/>
          <w:lang w:eastAsia="zh-CN"/>
        </w:rPr>
      </w:pPr>
    </w:p>
    <w:p w:rsidR="0015275A" w:rsidRDefault="0015275A">
      <w:pPr>
        <w:widowControl w:val="0"/>
        <w:spacing w:line="460" w:lineRule="exact"/>
        <w:jc w:val="both"/>
        <w:rPr>
          <w:rFonts w:ascii="楷体" w:eastAsia="楷体" w:hAnsi="楷体" w:cs="楷体"/>
          <w:bCs/>
          <w:kern w:val="2"/>
          <w:szCs w:val="24"/>
          <w:lang w:eastAsia="zh-CN"/>
        </w:rPr>
      </w:pPr>
    </w:p>
    <w:p w:rsidR="0015275A" w:rsidRDefault="0015275A">
      <w:pPr>
        <w:widowControl w:val="0"/>
        <w:spacing w:line="360" w:lineRule="auto"/>
        <w:rPr>
          <w:rFonts w:ascii="楷体" w:eastAsia="楷体" w:hAnsi="楷体" w:cs="楷体"/>
          <w:kern w:val="2"/>
          <w:szCs w:val="24"/>
          <w:lang w:eastAsia="zh-CN"/>
        </w:rPr>
      </w:pPr>
    </w:p>
    <w:p w:rsidR="0015275A" w:rsidRDefault="0015275A">
      <w:pPr>
        <w:widowControl w:val="0"/>
        <w:spacing w:line="360" w:lineRule="auto"/>
        <w:rPr>
          <w:rFonts w:ascii="楷体" w:eastAsia="楷体" w:hAnsi="楷体" w:cs="楷体"/>
          <w:kern w:val="2"/>
          <w:szCs w:val="24"/>
          <w:lang w:eastAsia="zh-CN"/>
        </w:rPr>
      </w:pPr>
    </w:p>
    <w:p w:rsidR="0015275A" w:rsidRDefault="0066597F">
      <w:pPr>
        <w:widowControl w:val="0"/>
        <w:spacing w:line="360" w:lineRule="auto"/>
        <w:jc w:val="center"/>
        <w:rPr>
          <w:rFonts w:ascii="楷体" w:eastAsia="楷体" w:hAnsi="楷体" w:cs="楷体"/>
          <w:b/>
          <w:kern w:val="2"/>
          <w:sz w:val="28"/>
          <w:szCs w:val="28"/>
          <w:lang w:eastAsia="zh-CN"/>
        </w:rPr>
      </w:pPr>
      <w:r>
        <w:rPr>
          <w:rFonts w:ascii="楷体_GB2312" w:eastAsia="楷体_GB2312" w:hAnsi="宋体" w:hint="eastAsia"/>
          <w:b/>
          <w:bCs/>
          <w:kern w:val="2"/>
          <w:sz w:val="28"/>
          <w:szCs w:val="28"/>
          <w:lang w:eastAsia="zh-CN"/>
        </w:rPr>
        <w:t>技术参数响应及偏离表</w:t>
      </w:r>
    </w:p>
    <w:p w:rsidR="0015275A" w:rsidRDefault="0066597F">
      <w:pPr>
        <w:widowControl w:val="0"/>
        <w:spacing w:afterLines="100" w:after="348" w:line="360" w:lineRule="auto"/>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投标人全称（加盖公章）：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2622"/>
        <w:gridCol w:w="2622"/>
        <w:gridCol w:w="1244"/>
        <w:gridCol w:w="1102"/>
      </w:tblGrid>
      <w:tr w:rsidR="0015275A">
        <w:trPr>
          <w:cantSplit/>
        </w:trPr>
        <w:tc>
          <w:tcPr>
            <w:tcW w:w="932"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hint="eastAsia"/>
                <w:kern w:val="2"/>
                <w:sz w:val="21"/>
                <w:szCs w:val="21"/>
                <w:lang w:eastAsia="zh-CN"/>
              </w:rPr>
              <w:t>序号</w:t>
            </w:r>
          </w:p>
        </w:tc>
        <w:tc>
          <w:tcPr>
            <w:tcW w:w="2622"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hint="eastAsia"/>
                <w:kern w:val="2"/>
                <w:sz w:val="21"/>
                <w:szCs w:val="21"/>
                <w:lang w:eastAsia="zh-CN"/>
              </w:rPr>
              <w:t>招标要求</w:t>
            </w:r>
          </w:p>
        </w:tc>
        <w:tc>
          <w:tcPr>
            <w:tcW w:w="2622"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hint="eastAsia"/>
                <w:kern w:val="2"/>
                <w:sz w:val="21"/>
                <w:szCs w:val="21"/>
                <w:lang w:eastAsia="zh-CN"/>
              </w:rPr>
              <w:t>投标响应</w:t>
            </w:r>
          </w:p>
        </w:tc>
        <w:tc>
          <w:tcPr>
            <w:tcW w:w="1244"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超出、符合或偏离</w:t>
            </w:r>
          </w:p>
        </w:tc>
        <w:tc>
          <w:tcPr>
            <w:tcW w:w="1102" w:type="dxa"/>
            <w:tcBorders>
              <w:top w:val="single" w:sz="4" w:space="0" w:color="auto"/>
              <w:left w:val="single" w:sz="4" w:space="0" w:color="auto"/>
              <w:bottom w:val="single" w:sz="4" w:space="0" w:color="auto"/>
              <w:right w:val="single" w:sz="4" w:space="0" w:color="auto"/>
            </w:tcBorders>
            <w:vAlign w:val="center"/>
          </w:tcPr>
          <w:p w:rsidR="0015275A" w:rsidRDefault="0066597F">
            <w:pPr>
              <w:widowControl w:val="0"/>
              <w:adjustRightInd w:val="0"/>
              <w:snapToGrid w:val="0"/>
              <w:spacing w:after="200" w:line="220" w:lineRule="atLeast"/>
              <w:jc w:val="center"/>
              <w:rPr>
                <w:rFonts w:ascii="楷体" w:eastAsia="楷体" w:hAnsi="楷体" w:cs="楷体"/>
                <w:kern w:val="2"/>
                <w:sz w:val="21"/>
                <w:szCs w:val="21"/>
                <w:lang w:eastAsia="zh-CN"/>
              </w:rPr>
            </w:pPr>
            <w:r>
              <w:rPr>
                <w:rFonts w:ascii="楷体" w:eastAsia="楷体" w:hAnsi="楷体" w:cs="楷体" w:hint="eastAsia"/>
                <w:kern w:val="2"/>
                <w:sz w:val="21"/>
                <w:szCs w:val="21"/>
                <w:lang w:eastAsia="zh-CN"/>
              </w:rPr>
              <w:t>原因</w:t>
            </w:r>
          </w:p>
        </w:tc>
      </w:tr>
      <w:tr w:rsidR="0015275A">
        <w:trPr>
          <w:cantSplit/>
          <w:trHeight w:val="640"/>
        </w:trPr>
        <w:tc>
          <w:tcPr>
            <w:tcW w:w="93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244"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10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r w:rsidR="0015275A">
        <w:trPr>
          <w:cantSplit/>
          <w:trHeight w:val="640"/>
        </w:trPr>
        <w:tc>
          <w:tcPr>
            <w:tcW w:w="93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244"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10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r w:rsidR="0015275A">
        <w:trPr>
          <w:cantSplit/>
          <w:trHeight w:val="640"/>
        </w:trPr>
        <w:tc>
          <w:tcPr>
            <w:tcW w:w="93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244"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10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r w:rsidR="0015275A">
        <w:trPr>
          <w:cantSplit/>
          <w:trHeight w:val="640"/>
        </w:trPr>
        <w:tc>
          <w:tcPr>
            <w:tcW w:w="93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244"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10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r w:rsidR="0015275A">
        <w:trPr>
          <w:cantSplit/>
          <w:trHeight w:val="640"/>
        </w:trPr>
        <w:tc>
          <w:tcPr>
            <w:tcW w:w="93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244"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10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r w:rsidR="0015275A">
        <w:trPr>
          <w:cantSplit/>
          <w:trHeight w:val="640"/>
        </w:trPr>
        <w:tc>
          <w:tcPr>
            <w:tcW w:w="93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244"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10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r w:rsidR="0015275A">
        <w:trPr>
          <w:cantSplit/>
          <w:trHeight w:val="640"/>
        </w:trPr>
        <w:tc>
          <w:tcPr>
            <w:tcW w:w="93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244"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10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r w:rsidR="0015275A">
        <w:trPr>
          <w:cantSplit/>
          <w:trHeight w:val="640"/>
        </w:trPr>
        <w:tc>
          <w:tcPr>
            <w:tcW w:w="93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244"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c>
          <w:tcPr>
            <w:tcW w:w="1102"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after="200" w:line="220" w:lineRule="atLeast"/>
              <w:jc w:val="center"/>
              <w:rPr>
                <w:rFonts w:ascii="楷体" w:eastAsia="楷体" w:hAnsi="楷体" w:cs="楷体"/>
                <w:kern w:val="2"/>
                <w:szCs w:val="24"/>
                <w:lang w:eastAsia="zh-CN"/>
              </w:rPr>
            </w:pPr>
          </w:p>
        </w:tc>
      </w:tr>
    </w:tbl>
    <w:p w:rsidR="0015275A" w:rsidRDefault="0015275A">
      <w:pPr>
        <w:widowControl w:val="0"/>
        <w:jc w:val="both"/>
        <w:rPr>
          <w:rFonts w:ascii="楷体" w:eastAsia="楷体" w:hAnsi="楷体" w:cs="楷体"/>
          <w:kern w:val="2"/>
          <w:sz w:val="21"/>
          <w:szCs w:val="21"/>
          <w:lang w:eastAsia="zh-CN"/>
        </w:rPr>
      </w:pPr>
    </w:p>
    <w:p w:rsidR="0015275A" w:rsidRDefault="0066597F">
      <w:pPr>
        <w:widowControl w:val="0"/>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法定代表人或授权代表签字：</w:t>
      </w:r>
    </w:p>
    <w:p w:rsidR="0015275A" w:rsidRDefault="0015275A">
      <w:pPr>
        <w:widowControl w:val="0"/>
        <w:jc w:val="both"/>
        <w:rPr>
          <w:rFonts w:ascii="楷体" w:eastAsia="楷体" w:hAnsi="楷体" w:cs="楷体"/>
          <w:kern w:val="2"/>
          <w:sz w:val="21"/>
          <w:szCs w:val="21"/>
          <w:lang w:eastAsia="zh-CN"/>
        </w:rPr>
      </w:pPr>
    </w:p>
    <w:p w:rsidR="0015275A" w:rsidRDefault="0066597F">
      <w:pPr>
        <w:widowControl w:val="0"/>
        <w:spacing w:line="320" w:lineRule="exac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注：</w:t>
      </w:r>
      <w:r>
        <w:rPr>
          <w:rFonts w:ascii="楷体" w:eastAsia="楷体" w:hAnsi="楷体" w:cs="楷体"/>
          <w:kern w:val="2"/>
          <w:sz w:val="21"/>
          <w:szCs w:val="21"/>
          <w:lang w:eastAsia="zh-CN"/>
        </w:rPr>
        <w:t>1</w:t>
      </w:r>
      <w:r>
        <w:rPr>
          <w:rFonts w:ascii="楷体" w:eastAsia="楷体" w:hAnsi="楷体" w:cs="楷体" w:hint="eastAsia"/>
          <w:kern w:val="2"/>
          <w:sz w:val="21"/>
          <w:szCs w:val="21"/>
          <w:lang w:eastAsia="zh-CN"/>
        </w:rPr>
        <w:t>、按照基本技术要求详细填列。</w:t>
      </w:r>
    </w:p>
    <w:p w:rsidR="0015275A" w:rsidRDefault="0066597F">
      <w:pPr>
        <w:widowControl w:val="0"/>
        <w:spacing w:line="320" w:lineRule="exact"/>
        <w:ind w:firstLineChars="200" w:firstLine="458"/>
        <w:jc w:val="both"/>
        <w:rPr>
          <w:rFonts w:ascii="楷体" w:eastAsia="楷体" w:hAnsi="楷体" w:cs="楷体"/>
          <w:kern w:val="2"/>
          <w:sz w:val="21"/>
          <w:szCs w:val="21"/>
          <w:lang w:eastAsia="zh-CN"/>
        </w:rPr>
      </w:pPr>
      <w:r>
        <w:rPr>
          <w:rFonts w:ascii="楷体" w:eastAsia="楷体" w:hAnsi="楷体" w:cs="楷体"/>
          <w:kern w:val="2"/>
          <w:sz w:val="21"/>
          <w:szCs w:val="21"/>
          <w:lang w:eastAsia="zh-CN"/>
        </w:rPr>
        <w:t>2</w:t>
      </w:r>
      <w:r>
        <w:rPr>
          <w:rFonts w:ascii="楷体" w:eastAsia="楷体" w:hAnsi="楷体" w:cs="楷体" w:hint="eastAsia"/>
          <w:kern w:val="2"/>
          <w:sz w:val="21"/>
          <w:szCs w:val="21"/>
          <w:lang w:eastAsia="zh-CN"/>
        </w:rPr>
        <w:t>、行数不够，可自行添加。</w:t>
      </w:r>
    </w:p>
    <w:p w:rsidR="0015275A" w:rsidRDefault="0066597F">
      <w:pPr>
        <w:widowControl w:val="0"/>
        <w:spacing w:line="320" w:lineRule="exact"/>
        <w:ind w:firstLineChars="200" w:firstLine="458"/>
        <w:jc w:val="both"/>
        <w:rPr>
          <w:rFonts w:ascii="楷体" w:eastAsia="楷体" w:hAnsi="楷体" w:cs="楷体"/>
          <w:kern w:val="2"/>
          <w:sz w:val="21"/>
          <w:szCs w:val="21"/>
          <w:lang w:eastAsia="zh-CN"/>
        </w:rPr>
      </w:pPr>
      <w:r>
        <w:rPr>
          <w:rFonts w:ascii="楷体" w:eastAsia="楷体" w:hAnsi="楷体" w:cs="楷体"/>
          <w:kern w:val="2"/>
          <w:sz w:val="21"/>
          <w:szCs w:val="21"/>
          <w:lang w:eastAsia="zh-CN"/>
        </w:rPr>
        <w:t>3</w:t>
      </w:r>
      <w:r>
        <w:rPr>
          <w:rFonts w:ascii="楷体" w:eastAsia="楷体" w:hAnsi="楷体" w:cs="楷体" w:hint="eastAsia"/>
          <w:kern w:val="2"/>
          <w:sz w:val="21"/>
          <w:szCs w:val="21"/>
          <w:lang w:eastAsia="zh-CN"/>
        </w:rPr>
        <w:t>、注：技术指标须提供列有技术参数且完整的厂家产品彩页和厂家产品说明书或其他相关证明材料，以佐证所投产品的主要技术参数及功能。所递交投标文件中的技术参数描述须与厂家的产品彩页和厂家官方网站公布的资料或其他相关证明材料相一致。由于厂家的产品彩页和厂家官方网站公布的资料或其他相关证明材料更新滞后造成所投产品技术参数与厂家产品彩页说明和厂家网站资料确有改进或不同的，须在技术偏离表的备注栏中作出特别说明。所递交投标文件中的技术参数描述与厂家的产品彩页和厂家官方网站公布的资料或其他相关证明材料不一致而又没有在技术偏离表</w:t>
      </w:r>
      <w:r>
        <w:rPr>
          <w:rFonts w:ascii="楷体" w:eastAsia="楷体" w:hAnsi="楷体" w:cs="楷体" w:hint="eastAsia"/>
          <w:kern w:val="2"/>
          <w:sz w:val="21"/>
          <w:szCs w:val="21"/>
          <w:lang w:eastAsia="zh-CN"/>
        </w:rPr>
        <w:t>备注栏中作出说明的，可被视为虚假响应，并按学校和国家相关规定进行处理。</w:t>
      </w:r>
    </w:p>
    <w:p w:rsidR="0015275A" w:rsidRDefault="0015275A">
      <w:pPr>
        <w:widowControl w:val="0"/>
        <w:spacing w:afterLines="100" w:after="348" w:line="360" w:lineRule="auto"/>
        <w:jc w:val="both"/>
        <w:rPr>
          <w:rFonts w:ascii="楷体" w:eastAsia="楷体" w:hAnsi="楷体" w:cs="楷体"/>
          <w:b/>
          <w:kern w:val="2"/>
          <w:sz w:val="28"/>
          <w:szCs w:val="28"/>
          <w:lang w:eastAsia="zh-CN"/>
        </w:rPr>
      </w:pPr>
    </w:p>
    <w:p w:rsidR="0015275A" w:rsidRDefault="0015275A">
      <w:pPr>
        <w:widowControl w:val="0"/>
        <w:spacing w:line="360" w:lineRule="auto"/>
        <w:jc w:val="both"/>
        <w:rPr>
          <w:rFonts w:ascii="楷体_GB2312" w:eastAsia="楷体_GB2312" w:hAnsi="宋体"/>
          <w:b/>
          <w:bCs/>
          <w:kern w:val="2"/>
          <w:sz w:val="28"/>
          <w:szCs w:val="28"/>
          <w:lang w:eastAsia="zh-CN"/>
        </w:rPr>
      </w:pPr>
    </w:p>
    <w:p w:rsidR="0015275A" w:rsidRDefault="0066597F">
      <w:pPr>
        <w:widowControl w:val="0"/>
        <w:spacing w:line="360" w:lineRule="auto"/>
        <w:jc w:val="center"/>
        <w:rPr>
          <w:rFonts w:ascii="楷体_GB2312" w:eastAsia="楷体_GB2312" w:hAnsi="宋体"/>
          <w:b/>
          <w:bCs/>
          <w:kern w:val="2"/>
          <w:sz w:val="28"/>
          <w:szCs w:val="28"/>
          <w:lang w:eastAsia="zh-CN"/>
        </w:rPr>
      </w:pPr>
      <w:r>
        <w:rPr>
          <w:rFonts w:ascii="楷体_GB2312" w:eastAsia="楷体_GB2312" w:hAnsi="宋体" w:hint="eastAsia"/>
          <w:b/>
          <w:bCs/>
          <w:kern w:val="2"/>
          <w:sz w:val="28"/>
          <w:szCs w:val="28"/>
          <w:lang w:eastAsia="zh-CN"/>
        </w:rPr>
        <w:lastRenderedPageBreak/>
        <w:t>商务条款响应及偏离表</w:t>
      </w:r>
    </w:p>
    <w:p w:rsidR="0015275A" w:rsidRDefault="0066597F">
      <w:pPr>
        <w:widowControl w:val="0"/>
        <w:spacing w:afterLines="100" w:after="348" w:line="360" w:lineRule="auto"/>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投标人全称（加盖公章）：</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7"/>
        <w:gridCol w:w="2698"/>
        <w:gridCol w:w="1259"/>
        <w:gridCol w:w="3018"/>
      </w:tblGrid>
      <w:tr w:rsidR="0015275A">
        <w:trPr>
          <w:trHeight w:val="642"/>
        </w:trPr>
        <w:tc>
          <w:tcPr>
            <w:tcW w:w="1547"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项目</w:t>
            </w:r>
          </w:p>
        </w:tc>
        <w:tc>
          <w:tcPr>
            <w:tcW w:w="2698"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招标文件要求</w:t>
            </w:r>
          </w:p>
        </w:tc>
        <w:tc>
          <w:tcPr>
            <w:tcW w:w="1259"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是否响应</w:t>
            </w:r>
          </w:p>
        </w:tc>
        <w:tc>
          <w:tcPr>
            <w:tcW w:w="3018"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投标人的承诺或说明</w:t>
            </w:r>
          </w:p>
        </w:tc>
      </w:tr>
      <w:tr w:rsidR="0015275A">
        <w:trPr>
          <w:trHeight w:val="469"/>
        </w:trPr>
        <w:tc>
          <w:tcPr>
            <w:tcW w:w="1547"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质保期</w:t>
            </w:r>
          </w:p>
        </w:tc>
        <w:tc>
          <w:tcPr>
            <w:tcW w:w="269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c>
          <w:tcPr>
            <w:tcW w:w="1259"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c>
          <w:tcPr>
            <w:tcW w:w="301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r>
      <w:tr w:rsidR="0015275A">
        <w:trPr>
          <w:trHeight w:val="719"/>
        </w:trPr>
        <w:tc>
          <w:tcPr>
            <w:tcW w:w="1547"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c>
          <w:tcPr>
            <w:tcW w:w="1259"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c>
          <w:tcPr>
            <w:tcW w:w="301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r>
      <w:tr w:rsidR="0015275A">
        <w:trPr>
          <w:trHeight w:val="540"/>
        </w:trPr>
        <w:tc>
          <w:tcPr>
            <w:tcW w:w="1547"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交货时间</w:t>
            </w:r>
          </w:p>
        </w:tc>
        <w:tc>
          <w:tcPr>
            <w:tcW w:w="2698"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合同签订</w:t>
            </w:r>
            <w:r>
              <w:rPr>
                <w:rFonts w:ascii="楷体" w:eastAsia="楷体" w:hAnsi="楷体" w:cs="楷体"/>
                <w:kern w:val="2"/>
                <w:sz w:val="21"/>
                <w:szCs w:val="21"/>
                <w:lang w:eastAsia="zh-CN"/>
              </w:rPr>
              <w:t xml:space="preserve">  </w:t>
            </w:r>
            <w:r>
              <w:rPr>
                <w:rFonts w:ascii="楷体" w:eastAsia="楷体" w:hAnsi="楷体" w:cs="楷体" w:hint="eastAsia"/>
                <w:kern w:val="2"/>
                <w:sz w:val="21"/>
                <w:szCs w:val="21"/>
                <w:lang w:eastAsia="zh-CN"/>
              </w:rPr>
              <w:t>后天内</w:t>
            </w:r>
          </w:p>
        </w:tc>
        <w:tc>
          <w:tcPr>
            <w:tcW w:w="1259"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ind w:left="43"/>
              <w:jc w:val="both"/>
              <w:rPr>
                <w:rFonts w:ascii="楷体" w:eastAsia="楷体" w:hAnsi="楷体" w:cs="楷体"/>
                <w:kern w:val="2"/>
                <w:sz w:val="21"/>
                <w:szCs w:val="21"/>
                <w:lang w:eastAsia="zh-CN"/>
              </w:rPr>
            </w:pPr>
          </w:p>
        </w:tc>
        <w:tc>
          <w:tcPr>
            <w:tcW w:w="301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ind w:left="43"/>
              <w:jc w:val="both"/>
              <w:rPr>
                <w:rFonts w:ascii="楷体" w:eastAsia="楷体" w:hAnsi="楷体" w:cs="楷体"/>
                <w:kern w:val="2"/>
                <w:sz w:val="21"/>
                <w:szCs w:val="21"/>
                <w:lang w:eastAsia="zh-CN"/>
              </w:rPr>
            </w:pPr>
          </w:p>
        </w:tc>
      </w:tr>
      <w:tr w:rsidR="0015275A">
        <w:trPr>
          <w:trHeight w:val="440"/>
        </w:trPr>
        <w:tc>
          <w:tcPr>
            <w:tcW w:w="1547"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交货方式</w:t>
            </w:r>
          </w:p>
        </w:tc>
        <w:tc>
          <w:tcPr>
            <w:tcW w:w="2698" w:type="dxa"/>
            <w:tcBorders>
              <w:top w:val="single" w:sz="4" w:space="0" w:color="auto"/>
              <w:left w:val="single" w:sz="4" w:space="0" w:color="auto"/>
              <w:bottom w:val="single" w:sz="4" w:space="0" w:color="auto"/>
              <w:right w:val="single" w:sz="4" w:space="0" w:color="auto"/>
            </w:tcBorders>
          </w:tcPr>
          <w:p w:rsidR="0015275A" w:rsidRDefault="0015275A">
            <w:pPr>
              <w:widowControl w:val="0"/>
              <w:spacing w:beforeLines="50" w:before="174" w:line="220" w:lineRule="atLeast"/>
              <w:jc w:val="both"/>
              <w:rPr>
                <w:rFonts w:ascii="楷体" w:eastAsia="楷体" w:hAnsi="楷体" w:cs="楷体"/>
                <w:kern w:val="2"/>
                <w:sz w:val="21"/>
                <w:szCs w:val="21"/>
                <w:lang w:eastAsia="zh-CN"/>
              </w:rPr>
            </w:pPr>
          </w:p>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c>
          <w:tcPr>
            <w:tcW w:w="1259"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ind w:left="43"/>
              <w:jc w:val="both"/>
              <w:rPr>
                <w:rFonts w:ascii="楷体" w:eastAsia="楷体" w:hAnsi="楷体" w:cs="楷体"/>
                <w:kern w:val="2"/>
                <w:sz w:val="21"/>
                <w:szCs w:val="21"/>
                <w:lang w:eastAsia="zh-CN"/>
              </w:rPr>
            </w:pPr>
          </w:p>
        </w:tc>
        <w:tc>
          <w:tcPr>
            <w:tcW w:w="301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ind w:left="43"/>
              <w:jc w:val="both"/>
              <w:rPr>
                <w:rFonts w:ascii="楷体" w:eastAsia="楷体" w:hAnsi="楷体" w:cs="楷体"/>
                <w:kern w:val="2"/>
                <w:sz w:val="21"/>
                <w:szCs w:val="21"/>
                <w:lang w:eastAsia="zh-CN"/>
              </w:rPr>
            </w:pPr>
          </w:p>
        </w:tc>
      </w:tr>
      <w:tr w:rsidR="0015275A">
        <w:trPr>
          <w:trHeight w:val="460"/>
        </w:trPr>
        <w:tc>
          <w:tcPr>
            <w:tcW w:w="1547"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交货地点</w:t>
            </w:r>
          </w:p>
        </w:tc>
        <w:tc>
          <w:tcPr>
            <w:tcW w:w="2698" w:type="dxa"/>
            <w:tcBorders>
              <w:top w:val="single" w:sz="4" w:space="0" w:color="auto"/>
              <w:left w:val="single" w:sz="4" w:space="0" w:color="auto"/>
              <w:bottom w:val="single" w:sz="4" w:space="0" w:color="auto"/>
              <w:right w:val="single" w:sz="4" w:space="0" w:color="auto"/>
            </w:tcBorders>
          </w:tcPr>
          <w:p w:rsidR="0015275A" w:rsidRDefault="0015275A">
            <w:pPr>
              <w:widowControl w:val="0"/>
              <w:spacing w:beforeLines="50" w:before="174" w:line="220" w:lineRule="atLeast"/>
              <w:jc w:val="both"/>
              <w:rPr>
                <w:rFonts w:ascii="楷体" w:eastAsia="楷体" w:hAnsi="楷体" w:cs="楷体"/>
                <w:kern w:val="2"/>
                <w:sz w:val="21"/>
                <w:szCs w:val="21"/>
                <w:lang w:eastAsia="zh-CN"/>
              </w:rPr>
            </w:pPr>
          </w:p>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c>
          <w:tcPr>
            <w:tcW w:w="1259"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ind w:left="43"/>
              <w:jc w:val="both"/>
              <w:rPr>
                <w:rFonts w:ascii="楷体" w:eastAsia="楷体" w:hAnsi="楷体" w:cs="楷体"/>
                <w:kern w:val="2"/>
                <w:sz w:val="21"/>
                <w:szCs w:val="21"/>
                <w:lang w:eastAsia="zh-CN"/>
              </w:rPr>
            </w:pPr>
          </w:p>
        </w:tc>
        <w:tc>
          <w:tcPr>
            <w:tcW w:w="301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ind w:left="43"/>
              <w:jc w:val="both"/>
              <w:rPr>
                <w:rFonts w:ascii="楷体" w:eastAsia="楷体" w:hAnsi="楷体" w:cs="楷体"/>
                <w:kern w:val="2"/>
                <w:sz w:val="21"/>
                <w:szCs w:val="21"/>
                <w:lang w:eastAsia="zh-CN"/>
              </w:rPr>
            </w:pPr>
          </w:p>
        </w:tc>
      </w:tr>
      <w:tr w:rsidR="0015275A">
        <w:trPr>
          <w:trHeight w:val="820"/>
        </w:trPr>
        <w:tc>
          <w:tcPr>
            <w:tcW w:w="1547"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付款方式</w:t>
            </w:r>
          </w:p>
        </w:tc>
        <w:tc>
          <w:tcPr>
            <w:tcW w:w="269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lang w:eastAsia="zh-CN"/>
              </w:rPr>
            </w:pPr>
          </w:p>
        </w:tc>
        <w:tc>
          <w:tcPr>
            <w:tcW w:w="1259"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lang w:eastAsia="zh-CN"/>
              </w:rPr>
            </w:pPr>
          </w:p>
        </w:tc>
        <w:tc>
          <w:tcPr>
            <w:tcW w:w="301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lang w:eastAsia="zh-CN"/>
              </w:rPr>
            </w:pPr>
          </w:p>
        </w:tc>
      </w:tr>
      <w:tr w:rsidR="0015275A">
        <w:trPr>
          <w:trHeight w:val="895"/>
        </w:trPr>
        <w:tc>
          <w:tcPr>
            <w:tcW w:w="1547"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投标货币</w:t>
            </w:r>
          </w:p>
        </w:tc>
        <w:tc>
          <w:tcPr>
            <w:tcW w:w="2698" w:type="dxa"/>
            <w:tcBorders>
              <w:top w:val="single" w:sz="4" w:space="0" w:color="auto"/>
              <w:left w:val="single" w:sz="4" w:space="0" w:color="auto"/>
              <w:bottom w:val="single" w:sz="4" w:space="0" w:color="auto"/>
              <w:right w:val="single" w:sz="4" w:space="0" w:color="auto"/>
            </w:tcBorders>
          </w:tcPr>
          <w:p w:rsidR="0015275A" w:rsidRDefault="0015275A">
            <w:pPr>
              <w:widowControl w:val="0"/>
              <w:spacing w:beforeLines="50" w:before="174" w:line="220" w:lineRule="atLeast"/>
              <w:jc w:val="both"/>
              <w:rPr>
                <w:rFonts w:ascii="楷体" w:eastAsia="楷体" w:hAnsi="楷体" w:cs="楷体"/>
                <w:kern w:val="2"/>
                <w:lang w:eastAsia="zh-CN"/>
              </w:rPr>
            </w:pPr>
          </w:p>
          <w:p w:rsidR="0015275A" w:rsidRDefault="0015275A">
            <w:pPr>
              <w:widowControl w:val="0"/>
              <w:adjustRightInd w:val="0"/>
              <w:snapToGrid w:val="0"/>
              <w:spacing w:beforeLines="50" w:before="174" w:after="200" w:line="220" w:lineRule="atLeast"/>
              <w:jc w:val="both"/>
              <w:rPr>
                <w:rFonts w:ascii="楷体" w:eastAsia="楷体" w:hAnsi="楷体" w:cs="楷体"/>
                <w:kern w:val="2"/>
                <w:lang w:eastAsia="zh-CN"/>
              </w:rPr>
            </w:pPr>
          </w:p>
        </w:tc>
        <w:tc>
          <w:tcPr>
            <w:tcW w:w="1259"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lang w:eastAsia="zh-CN"/>
              </w:rPr>
            </w:pPr>
          </w:p>
        </w:tc>
        <w:tc>
          <w:tcPr>
            <w:tcW w:w="301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lang w:eastAsia="zh-CN"/>
              </w:rPr>
            </w:pPr>
          </w:p>
        </w:tc>
      </w:tr>
      <w:tr w:rsidR="0015275A">
        <w:trPr>
          <w:trHeight w:val="400"/>
        </w:trPr>
        <w:tc>
          <w:tcPr>
            <w:tcW w:w="1547"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c>
          <w:tcPr>
            <w:tcW w:w="1259"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c>
          <w:tcPr>
            <w:tcW w:w="301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r>
      <w:tr w:rsidR="0015275A">
        <w:tc>
          <w:tcPr>
            <w:tcW w:w="1547" w:type="dxa"/>
            <w:tcBorders>
              <w:top w:val="single" w:sz="4" w:space="0" w:color="auto"/>
              <w:left w:val="single" w:sz="4" w:space="0" w:color="auto"/>
              <w:bottom w:val="single" w:sz="4" w:space="0" w:color="auto"/>
              <w:right w:val="single" w:sz="4" w:space="0" w:color="auto"/>
            </w:tcBorders>
          </w:tcPr>
          <w:p w:rsidR="0015275A" w:rsidRDefault="0066597F">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其他</w:t>
            </w:r>
          </w:p>
        </w:tc>
        <w:tc>
          <w:tcPr>
            <w:tcW w:w="269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c>
          <w:tcPr>
            <w:tcW w:w="1259"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c>
          <w:tcPr>
            <w:tcW w:w="3018" w:type="dxa"/>
            <w:tcBorders>
              <w:top w:val="single" w:sz="4" w:space="0" w:color="auto"/>
              <w:left w:val="single" w:sz="4" w:space="0" w:color="auto"/>
              <w:bottom w:val="single" w:sz="4" w:space="0" w:color="auto"/>
              <w:right w:val="single" w:sz="4" w:space="0" w:color="auto"/>
            </w:tcBorders>
          </w:tcPr>
          <w:p w:rsidR="0015275A" w:rsidRDefault="0015275A">
            <w:pPr>
              <w:widowControl w:val="0"/>
              <w:adjustRightInd w:val="0"/>
              <w:snapToGrid w:val="0"/>
              <w:spacing w:beforeLines="50" w:before="174" w:after="200" w:line="220" w:lineRule="atLeast"/>
              <w:jc w:val="both"/>
              <w:rPr>
                <w:rFonts w:ascii="楷体" w:eastAsia="楷体" w:hAnsi="楷体" w:cs="楷体"/>
                <w:kern w:val="2"/>
                <w:sz w:val="21"/>
                <w:szCs w:val="21"/>
                <w:lang w:eastAsia="zh-CN"/>
              </w:rPr>
            </w:pPr>
          </w:p>
        </w:tc>
      </w:tr>
    </w:tbl>
    <w:p w:rsidR="0015275A" w:rsidRDefault="0066597F">
      <w:pPr>
        <w:widowControl w:val="0"/>
        <w:spacing w:beforeLines="100" w:before="348" w:line="360" w:lineRule="auto"/>
        <w:jc w:val="both"/>
        <w:rPr>
          <w:rFonts w:ascii="楷体" w:eastAsia="楷体" w:hAnsi="楷体" w:cs="楷体"/>
          <w:kern w:val="2"/>
          <w:sz w:val="21"/>
          <w:szCs w:val="21"/>
          <w:lang w:eastAsia="zh-CN"/>
        </w:rPr>
      </w:pPr>
      <w:r>
        <w:rPr>
          <w:rFonts w:ascii="楷体" w:eastAsia="楷体" w:hAnsi="楷体" w:cs="楷体" w:hint="eastAsia"/>
          <w:kern w:val="2"/>
          <w:sz w:val="21"/>
          <w:szCs w:val="21"/>
          <w:lang w:eastAsia="zh-CN"/>
        </w:rPr>
        <w:t>法定代表人或授权代表签字：</w:t>
      </w:r>
    </w:p>
    <w:p w:rsidR="0015275A" w:rsidRDefault="0015275A">
      <w:pPr>
        <w:widowControl w:val="0"/>
        <w:spacing w:line="360" w:lineRule="auto"/>
        <w:jc w:val="both"/>
        <w:rPr>
          <w:rFonts w:ascii="楷体_GB2312" w:eastAsia="楷体_GB2312" w:hAnsi="宋体"/>
          <w:b/>
          <w:bCs/>
          <w:kern w:val="2"/>
          <w:sz w:val="28"/>
          <w:szCs w:val="28"/>
          <w:lang w:eastAsia="zh-CN"/>
        </w:rPr>
      </w:pPr>
    </w:p>
    <w:p w:rsidR="0015275A" w:rsidRDefault="0015275A">
      <w:pPr>
        <w:widowControl w:val="0"/>
        <w:spacing w:line="360" w:lineRule="auto"/>
        <w:jc w:val="both"/>
        <w:rPr>
          <w:rFonts w:ascii="楷体_GB2312" w:eastAsia="楷体_GB2312" w:hAnsi="宋体"/>
          <w:b/>
          <w:bCs/>
          <w:kern w:val="2"/>
          <w:sz w:val="28"/>
          <w:szCs w:val="28"/>
          <w:lang w:eastAsia="zh-CN"/>
        </w:rPr>
      </w:pPr>
    </w:p>
    <w:p w:rsidR="0015275A" w:rsidRDefault="0015275A">
      <w:pPr>
        <w:widowControl w:val="0"/>
        <w:spacing w:after="120"/>
        <w:jc w:val="both"/>
        <w:rPr>
          <w:rFonts w:ascii="楷体_GB2312" w:eastAsia="楷体_GB2312"/>
          <w:kern w:val="2"/>
          <w:szCs w:val="24"/>
          <w:lang w:eastAsia="zh-CN"/>
        </w:rPr>
      </w:pPr>
    </w:p>
    <w:p w:rsidR="0015275A" w:rsidRDefault="0066597F">
      <w:pPr>
        <w:widowControl w:val="0"/>
        <w:spacing w:line="360" w:lineRule="auto"/>
        <w:jc w:val="both"/>
        <w:rPr>
          <w:rFonts w:ascii="楷体_GB2312" w:eastAsia="楷体_GB2312" w:hAnsi="宋体"/>
          <w:b/>
          <w:bCs/>
          <w:kern w:val="2"/>
          <w:sz w:val="28"/>
          <w:szCs w:val="28"/>
          <w:lang w:eastAsia="zh-CN"/>
        </w:rPr>
      </w:pPr>
      <w:r>
        <w:rPr>
          <w:rFonts w:ascii="宋体" w:hAnsi="宋体" w:hint="eastAsia"/>
          <w:b/>
          <w:bCs/>
          <w:kern w:val="2"/>
          <w:sz w:val="21"/>
          <w:szCs w:val="21"/>
          <w:lang w:eastAsia="zh-CN"/>
        </w:rPr>
        <w:t xml:space="preserve">   </w:t>
      </w:r>
    </w:p>
    <w:p w:rsidR="0015275A" w:rsidRDefault="0015275A">
      <w:pPr>
        <w:widowControl w:val="0"/>
        <w:spacing w:line="360" w:lineRule="auto"/>
        <w:jc w:val="center"/>
        <w:rPr>
          <w:rFonts w:ascii="楷体_GB2312" w:eastAsia="楷体_GB2312" w:hAnsi="宋体"/>
          <w:b/>
          <w:bCs/>
          <w:kern w:val="2"/>
          <w:sz w:val="28"/>
          <w:szCs w:val="28"/>
          <w:lang w:eastAsia="zh-CN"/>
        </w:rPr>
      </w:pPr>
    </w:p>
    <w:p w:rsidR="0015275A" w:rsidRDefault="0066597F">
      <w:pPr>
        <w:widowControl w:val="0"/>
        <w:spacing w:line="360" w:lineRule="auto"/>
        <w:jc w:val="center"/>
        <w:rPr>
          <w:rFonts w:ascii="楷体_GB2312" w:eastAsia="楷体_GB2312" w:hAnsi="宋体"/>
          <w:b/>
          <w:bCs/>
          <w:kern w:val="2"/>
          <w:sz w:val="28"/>
          <w:szCs w:val="28"/>
          <w:lang w:eastAsia="zh-CN"/>
        </w:rPr>
      </w:pPr>
      <w:r>
        <w:rPr>
          <w:rFonts w:ascii="楷体_GB2312" w:eastAsia="楷体_GB2312" w:hAnsi="宋体" w:hint="eastAsia"/>
          <w:b/>
          <w:bCs/>
          <w:kern w:val="2"/>
          <w:sz w:val="28"/>
          <w:szCs w:val="28"/>
          <w:lang w:eastAsia="zh-CN"/>
        </w:rPr>
        <w:t>供应商廉洁自律承诺书</w:t>
      </w:r>
    </w:p>
    <w:p w:rsidR="0015275A" w:rsidRDefault="0015275A">
      <w:pPr>
        <w:widowControl w:val="0"/>
        <w:jc w:val="both"/>
        <w:rPr>
          <w:rFonts w:ascii="楷体_GB2312" w:eastAsia="楷体_GB2312"/>
          <w:kern w:val="2"/>
          <w:sz w:val="21"/>
          <w:szCs w:val="24"/>
          <w:lang w:eastAsia="zh-CN"/>
        </w:rPr>
      </w:pPr>
    </w:p>
    <w:p w:rsidR="0015275A" w:rsidRDefault="0066597F">
      <w:pPr>
        <w:widowControl w:val="0"/>
        <w:spacing w:line="440" w:lineRule="exact"/>
        <w:ind w:firstLineChars="200" w:firstLine="518"/>
        <w:jc w:val="both"/>
        <w:rPr>
          <w:rFonts w:ascii="楷体" w:eastAsia="楷体" w:hAnsi="楷体"/>
          <w:kern w:val="2"/>
          <w:szCs w:val="24"/>
          <w:lang w:eastAsia="zh-CN"/>
        </w:rPr>
      </w:pPr>
      <w:r>
        <w:rPr>
          <w:rFonts w:ascii="楷体" w:eastAsia="楷体" w:hAnsi="楷体" w:cs="楷体" w:hint="eastAsia"/>
          <w:bCs/>
          <w:kern w:val="2"/>
          <w:szCs w:val="24"/>
          <w:lang w:eastAsia="zh-CN"/>
        </w:rPr>
        <w:t>扬州大学广陵学院微电子器件虚拟仿真教学套件项目</w:t>
      </w:r>
      <w:r>
        <w:rPr>
          <w:rFonts w:ascii="楷体" w:eastAsia="楷体" w:hAnsi="楷体" w:hint="eastAsia"/>
          <w:kern w:val="2"/>
          <w:szCs w:val="24"/>
          <w:lang w:eastAsia="zh-CN"/>
        </w:rPr>
        <w:t>采购是实行公开、公平、公正的阳光工程，给予了每个供应商平等竞争的机会。作为参与此次采购活动的供应商</w:t>
      </w:r>
      <w:r>
        <w:rPr>
          <w:rFonts w:ascii="楷体" w:eastAsia="楷体" w:hAnsi="楷体"/>
          <w:kern w:val="2"/>
          <w:szCs w:val="24"/>
          <w:lang w:eastAsia="zh-CN"/>
        </w:rPr>
        <w:t>,</w:t>
      </w:r>
      <w:r>
        <w:rPr>
          <w:rFonts w:ascii="楷体" w:eastAsia="楷体" w:hAnsi="楷体" w:hint="eastAsia"/>
          <w:kern w:val="2"/>
          <w:szCs w:val="24"/>
          <w:lang w:eastAsia="zh-CN"/>
        </w:rPr>
        <w:t>我公司现郑重作出以下承诺：</w:t>
      </w:r>
    </w:p>
    <w:p w:rsidR="0015275A" w:rsidRDefault="0066597F">
      <w:pPr>
        <w:widowControl w:val="0"/>
        <w:spacing w:line="440" w:lineRule="exact"/>
        <w:ind w:firstLineChars="200" w:firstLine="518"/>
        <w:jc w:val="both"/>
        <w:rPr>
          <w:rFonts w:ascii="楷体" w:eastAsia="楷体" w:hAnsi="楷体"/>
          <w:kern w:val="2"/>
          <w:szCs w:val="24"/>
          <w:lang w:eastAsia="zh-CN"/>
        </w:rPr>
      </w:pPr>
      <w:r>
        <w:rPr>
          <w:rFonts w:ascii="楷体" w:eastAsia="楷体" w:hAnsi="楷体" w:hint="eastAsia"/>
          <w:kern w:val="2"/>
          <w:szCs w:val="24"/>
          <w:lang w:eastAsia="zh-CN"/>
        </w:rPr>
        <w:t>一、遵守《中华人民共和国政府采购法》及省、市有关政府采购的各项法律、法规和制度以及《扬州大学采购管理暂行办法》的规定。</w:t>
      </w:r>
    </w:p>
    <w:p w:rsidR="0015275A" w:rsidRDefault="0066597F">
      <w:pPr>
        <w:widowControl w:val="0"/>
        <w:spacing w:line="440" w:lineRule="exact"/>
        <w:ind w:firstLineChars="200" w:firstLine="518"/>
        <w:jc w:val="both"/>
        <w:rPr>
          <w:rFonts w:ascii="楷体" w:eastAsia="楷体" w:hAnsi="楷体"/>
          <w:kern w:val="2"/>
          <w:szCs w:val="24"/>
          <w:lang w:eastAsia="zh-CN"/>
        </w:rPr>
      </w:pPr>
      <w:r>
        <w:rPr>
          <w:rFonts w:ascii="楷体" w:eastAsia="楷体" w:hAnsi="楷体" w:hint="eastAsia"/>
          <w:kern w:val="2"/>
          <w:szCs w:val="24"/>
          <w:lang w:eastAsia="zh-CN"/>
        </w:rPr>
        <w:t>二、客观真实反映自身情况，按规定接受采购供应商资格审查</w:t>
      </w:r>
      <w:r>
        <w:rPr>
          <w:rFonts w:ascii="楷体" w:eastAsia="楷体" w:hAnsi="楷体"/>
          <w:kern w:val="2"/>
          <w:szCs w:val="24"/>
          <w:lang w:eastAsia="zh-CN"/>
        </w:rPr>
        <w:t>,</w:t>
      </w:r>
      <w:r>
        <w:rPr>
          <w:rFonts w:ascii="楷体" w:eastAsia="楷体" w:hAnsi="楷体" w:hint="eastAsia"/>
          <w:kern w:val="2"/>
          <w:szCs w:val="24"/>
          <w:lang w:eastAsia="zh-CN"/>
        </w:rPr>
        <w:t>不提供虚假材料，不夸大自身技术和提供服务的能力。</w:t>
      </w:r>
    </w:p>
    <w:p w:rsidR="0015275A" w:rsidRDefault="0066597F">
      <w:pPr>
        <w:widowControl w:val="0"/>
        <w:spacing w:line="440" w:lineRule="exact"/>
        <w:ind w:firstLineChars="200" w:firstLine="518"/>
        <w:jc w:val="both"/>
        <w:rPr>
          <w:rFonts w:ascii="楷体" w:eastAsia="楷体" w:hAnsi="楷体"/>
          <w:kern w:val="2"/>
          <w:szCs w:val="24"/>
          <w:lang w:eastAsia="zh-CN"/>
        </w:rPr>
      </w:pPr>
      <w:r>
        <w:rPr>
          <w:rFonts w:ascii="楷体" w:eastAsia="楷体" w:hAnsi="楷体" w:hint="eastAsia"/>
          <w:kern w:val="2"/>
          <w:szCs w:val="24"/>
          <w:lang w:eastAsia="zh-CN"/>
        </w:rPr>
        <w:t>三、以合法正当的手段参与采购的公平竞争。不与采购人、其他供应商或者采购代理机构恶意串通，不以不正当手段诋毁、排挤其他供应商，不向采购人、评审机构行贿或者提供其</w:t>
      </w:r>
      <w:r>
        <w:rPr>
          <w:rFonts w:ascii="楷体" w:eastAsia="楷体" w:hAnsi="楷体" w:hint="eastAsia"/>
          <w:kern w:val="2"/>
          <w:szCs w:val="24"/>
          <w:lang w:eastAsia="zh-CN"/>
        </w:rPr>
        <w:t>他不正当利益。</w:t>
      </w:r>
    </w:p>
    <w:p w:rsidR="0015275A" w:rsidRDefault="0066597F">
      <w:pPr>
        <w:widowControl w:val="0"/>
        <w:spacing w:line="440" w:lineRule="exact"/>
        <w:ind w:firstLineChars="200" w:firstLine="518"/>
        <w:jc w:val="both"/>
        <w:rPr>
          <w:rFonts w:ascii="楷体" w:eastAsia="楷体" w:hAnsi="楷体"/>
          <w:kern w:val="2"/>
          <w:szCs w:val="24"/>
          <w:lang w:eastAsia="zh-CN"/>
        </w:rPr>
      </w:pPr>
      <w:r>
        <w:rPr>
          <w:rFonts w:ascii="楷体" w:eastAsia="楷体" w:hAnsi="楷体" w:hint="eastAsia"/>
          <w:kern w:val="2"/>
          <w:szCs w:val="24"/>
          <w:lang w:eastAsia="zh-CN"/>
        </w:rPr>
        <w:t>四、在采购活动中，认真履行规定义务</w:t>
      </w:r>
      <w:r>
        <w:rPr>
          <w:rFonts w:ascii="楷体" w:eastAsia="楷体" w:hAnsi="楷体"/>
          <w:kern w:val="2"/>
          <w:szCs w:val="24"/>
          <w:lang w:eastAsia="zh-CN"/>
        </w:rPr>
        <w:t>,</w:t>
      </w:r>
      <w:r>
        <w:rPr>
          <w:rFonts w:ascii="楷体" w:eastAsia="楷体" w:hAnsi="楷体" w:hint="eastAsia"/>
          <w:kern w:val="2"/>
          <w:szCs w:val="24"/>
          <w:lang w:eastAsia="zh-CN"/>
        </w:rPr>
        <w:t>包括</w:t>
      </w:r>
      <w:r>
        <w:rPr>
          <w:rFonts w:ascii="楷体" w:eastAsia="楷体" w:hAnsi="楷体"/>
          <w:kern w:val="2"/>
          <w:szCs w:val="24"/>
          <w:lang w:eastAsia="zh-CN"/>
        </w:rPr>
        <w:t>:</w:t>
      </w:r>
      <w:r>
        <w:rPr>
          <w:rFonts w:ascii="楷体" w:eastAsia="楷体" w:hAnsi="楷体" w:hint="eastAsia"/>
          <w:kern w:val="2"/>
          <w:szCs w:val="24"/>
          <w:lang w:eastAsia="zh-CN"/>
        </w:rPr>
        <w:t>遵守采购程序，按要求编写投标、响应文件，并保证投标、响应文件内容的真实可靠；按时递交投标、响应文件，缴纳相关工本费；在评标、谈判现场遵守相关纪律，不影响正常的采购秩序；按规定的时间和程序与采购人签订采购合同；按时缴纳履约保证金，并严格履行合同。</w:t>
      </w:r>
    </w:p>
    <w:p w:rsidR="0015275A" w:rsidRDefault="0066597F">
      <w:pPr>
        <w:widowControl w:val="0"/>
        <w:spacing w:line="440" w:lineRule="exact"/>
        <w:ind w:firstLineChars="200" w:firstLine="518"/>
        <w:jc w:val="both"/>
        <w:rPr>
          <w:rFonts w:ascii="楷体" w:eastAsia="楷体" w:hAnsi="楷体"/>
          <w:kern w:val="2"/>
          <w:szCs w:val="24"/>
          <w:lang w:eastAsia="zh-CN"/>
        </w:rPr>
      </w:pPr>
      <w:r>
        <w:rPr>
          <w:rFonts w:ascii="楷体" w:eastAsia="楷体" w:hAnsi="楷体" w:hint="eastAsia"/>
          <w:kern w:val="2"/>
          <w:szCs w:val="24"/>
          <w:lang w:eastAsia="zh-CN"/>
        </w:rPr>
        <w:t>五、自觉接受采购监督管理部门及其他相关部门的监督检查。</w:t>
      </w:r>
    </w:p>
    <w:p w:rsidR="0015275A" w:rsidRDefault="0066597F">
      <w:pPr>
        <w:widowControl w:val="0"/>
        <w:spacing w:line="440" w:lineRule="exact"/>
        <w:ind w:firstLineChars="200" w:firstLine="518"/>
        <w:jc w:val="both"/>
        <w:rPr>
          <w:rFonts w:ascii="楷体" w:eastAsia="楷体" w:hAnsi="楷体"/>
          <w:kern w:val="2"/>
          <w:szCs w:val="24"/>
          <w:lang w:eastAsia="zh-CN"/>
        </w:rPr>
      </w:pPr>
      <w:r>
        <w:rPr>
          <w:rFonts w:ascii="楷体" w:eastAsia="楷体" w:hAnsi="楷体" w:hint="eastAsia"/>
          <w:kern w:val="2"/>
          <w:szCs w:val="24"/>
          <w:lang w:eastAsia="zh-CN"/>
        </w:rPr>
        <w:t>如违反以上承诺，我公司愿承担一切法律责任，并接受采购监督管理部门及其他相关部门依法作出的处罚。</w:t>
      </w:r>
    </w:p>
    <w:p w:rsidR="0015275A" w:rsidRDefault="0015275A">
      <w:pPr>
        <w:widowControl w:val="0"/>
        <w:spacing w:line="400" w:lineRule="exact"/>
        <w:ind w:firstLineChars="200" w:firstLine="518"/>
        <w:jc w:val="both"/>
        <w:rPr>
          <w:rFonts w:ascii="楷体" w:eastAsia="楷体" w:hAnsi="楷体"/>
          <w:kern w:val="2"/>
          <w:szCs w:val="24"/>
          <w:lang w:eastAsia="zh-CN"/>
        </w:rPr>
      </w:pPr>
    </w:p>
    <w:p w:rsidR="0015275A" w:rsidRDefault="0015275A">
      <w:pPr>
        <w:widowControl w:val="0"/>
        <w:spacing w:line="360" w:lineRule="exact"/>
        <w:ind w:firstLineChars="200" w:firstLine="518"/>
        <w:jc w:val="both"/>
        <w:rPr>
          <w:rFonts w:ascii="楷体" w:eastAsia="楷体" w:hAnsi="楷体"/>
          <w:kern w:val="2"/>
          <w:szCs w:val="24"/>
          <w:lang w:eastAsia="zh-CN"/>
        </w:rPr>
      </w:pPr>
    </w:p>
    <w:p w:rsidR="0015275A" w:rsidRDefault="0066597F">
      <w:pPr>
        <w:widowControl w:val="0"/>
        <w:spacing w:line="360" w:lineRule="auto"/>
        <w:ind w:firstLineChars="1900" w:firstLine="4924"/>
        <w:jc w:val="both"/>
        <w:rPr>
          <w:rFonts w:ascii="楷体" w:eastAsia="楷体" w:hAnsi="楷体"/>
          <w:kern w:val="2"/>
          <w:szCs w:val="24"/>
          <w:lang w:eastAsia="zh-CN"/>
        </w:rPr>
      </w:pPr>
      <w:r>
        <w:rPr>
          <w:rFonts w:ascii="楷体" w:eastAsia="楷体" w:hAnsi="楷体" w:hint="eastAsia"/>
          <w:kern w:val="2"/>
          <w:szCs w:val="24"/>
          <w:lang w:eastAsia="zh-CN"/>
        </w:rPr>
        <w:t>承诺单位（盖章）</w:t>
      </w:r>
    </w:p>
    <w:p w:rsidR="0015275A" w:rsidRDefault="0066597F">
      <w:pPr>
        <w:widowControl w:val="0"/>
        <w:spacing w:line="360" w:lineRule="auto"/>
        <w:ind w:leftChars="267" w:left="692" w:firstLineChars="1124" w:firstLine="2913"/>
        <w:jc w:val="both"/>
        <w:rPr>
          <w:rFonts w:ascii="楷体" w:eastAsia="楷体" w:hAnsi="楷体"/>
          <w:kern w:val="2"/>
          <w:szCs w:val="24"/>
          <w:lang w:eastAsia="zh-CN"/>
        </w:rPr>
      </w:pPr>
      <w:r>
        <w:rPr>
          <w:rFonts w:ascii="楷体" w:eastAsia="楷体" w:hAnsi="楷体" w:hint="eastAsia"/>
          <w:kern w:val="2"/>
          <w:szCs w:val="24"/>
          <w:lang w:eastAsia="zh-CN"/>
        </w:rPr>
        <w:t>法定代表人（授权代表）签字</w:t>
      </w:r>
    </w:p>
    <w:p w:rsidR="0015275A" w:rsidRDefault="0015275A">
      <w:pPr>
        <w:widowControl w:val="0"/>
        <w:spacing w:after="120"/>
        <w:jc w:val="both"/>
        <w:rPr>
          <w:rFonts w:ascii="楷体" w:eastAsia="楷体" w:hAnsi="楷体"/>
          <w:kern w:val="2"/>
          <w:szCs w:val="24"/>
          <w:lang w:eastAsia="zh-CN"/>
        </w:rPr>
      </w:pPr>
    </w:p>
    <w:p w:rsidR="0015275A" w:rsidRDefault="0066597F">
      <w:pPr>
        <w:widowControl w:val="0"/>
        <w:spacing w:line="360" w:lineRule="auto"/>
        <w:ind w:firstLineChars="2100" w:firstLine="5442"/>
        <w:jc w:val="both"/>
        <w:rPr>
          <w:rFonts w:ascii="楷体" w:eastAsia="楷体" w:hAnsi="楷体"/>
          <w:kern w:val="2"/>
          <w:szCs w:val="24"/>
          <w:lang w:eastAsia="zh-CN"/>
        </w:rPr>
      </w:pPr>
      <w:r>
        <w:rPr>
          <w:rFonts w:ascii="楷体" w:eastAsia="楷体" w:hAnsi="楷体"/>
          <w:kern w:val="2"/>
          <w:szCs w:val="24"/>
          <w:lang w:eastAsia="zh-CN"/>
        </w:rPr>
        <w:t>2020</w:t>
      </w:r>
      <w:r>
        <w:rPr>
          <w:rFonts w:ascii="楷体" w:eastAsia="楷体" w:hAnsi="楷体" w:hint="eastAsia"/>
          <w:kern w:val="2"/>
          <w:szCs w:val="24"/>
          <w:lang w:eastAsia="zh-CN"/>
        </w:rPr>
        <w:t>年</w:t>
      </w:r>
      <w:r>
        <w:rPr>
          <w:rFonts w:ascii="楷体" w:eastAsia="楷体" w:hAnsi="楷体"/>
          <w:kern w:val="2"/>
          <w:szCs w:val="24"/>
          <w:lang w:eastAsia="zh-CN"/>
        </w:rPr>
        <w:t xml:space="preserve">    </w:t>
      </w:r>
      <w:r>
        <w:rPr>
          <w:rFonts w:ascii="楷体" w:eastAsia="楷体" w:hAnsi="楷体" w:hint="eastAsia"/>
          <w:kern w:val="2"/>
          <w:szCs w:val="24"/>
          <w:lang w:eastAsia="zh-CN"/>
        </w:rPr>
        <w:t>月</w:t>
      </w:r>
      <w:r>
        <w:rPr>
          <w:rFonts w:ascii="楷体" w:eastAsia="楷体" w:hAnsi="楷体"/>
          <w:kern w:val="2"/>
          <w:szCs w:val="24"/>
          <w:lang w:eastAsia="zh-CN"/>
        </w:rPr>
        <w:t xml:space="preserve">   </w:t>
      </w:r>
      <w:r>
        <w:rPr>
          <w:rFonts w:ascii="楷体" w:eastAsia="楷体" w:hAnsi="楷体" w:hint="eastAsia"/>
          <w:kern w:val="2"/>
          <w:szCs w:val="24"/>
          <w:lang w:eastAsia="zh-CN"/>
        </w:rPr>
        <w:t>日</w:t>
      </w:r>
    </w:p>
    <w:p w:rsidR="0015275A" w:rsidRDefault="0015275A">
      <w:pPr>
        <w:widowControl w:val="0"/>
        <w:spacing w:line="340" w:lineRule="exact"/>
        <w:jc w:val="center"/>
        <w:rPr>
          <w:rFonts w:ascii="楷体_GB2312" w:eastAsia="楷体_GB2312" w:hAnsi="宋体"/>
          <w:b/>
          <w:bCs/>
          <w:kern w:val="2"/>
          <w:sz w:val="28"/>
          <w:szCs w:val="28"/>
          <w:lang w:eastAsia="zh-CN"/>
        </w:rPr>
      </w:pPr>
    </w:p>
    <w:p w:rsidR="0015275A" w:rsidRDefault="0015275A">
      <w:pPr>
        <w:widowControl w:val="0"/>
        <w:spacing w:line="340" w:lineRule="exact"/>
        <w:jc w:val="center"/>
        <w:rPr>
          <w:rFonts w:ascii="楷体_GB2312" w:eastAsia="楷体_GB2312" w:hAnsi="宋体"/>
          <w:b/>
          <w:bCs/>
          <w:kern w:val="2"/>
          <w:sz w:val="28"/>
          <w:szCs w:val="28"/>
          <w:lang w:eastAsia="zh-CN"/>
        </w:rPr>
      </w:pPr>
    </w:p>
    <w:p w:rsidR="0015275A" w:rsidRDefault="0015275A">
      <w:pPr>
        <w:widowControl w:val="0"/>
        <w:spacing w:line="340" w:lineRule="exact"/>
        <w:jc w:val="center"/>
        <w:rPr>
          <w:rFonts w:ascii="楷体_GB2312" w:eastAsia="楷体_GB2312" w:hAnsi="宋体"/>
          <w:b/>
          <w:bCs/>
          <w:kern w:val="2"/>
          <w:sz w:val="28"/>
          <w:szCs w:val="28"/>
          <w:lang w:eastAsia="zh-CN"/>
        </w:rPr>
      </w:pPr>
    </w:p>
    <w:p w:rsidR="0015275A" w:rsidRDefault="0015275A">
      <w:pPr>
        <w:widowControl w:val="0"/>
        <w:spacing w:line="340" w:lineRule="exact"/>
        <w:rPr>
          <w:rFonts w:ascii="楷体_GB2312" w:eastAsia="楷体_GB2312" w:hAnsi="宋体"/>
          <w:b/>
          <w:bCs/>
          <w:kern w:val="2"/>
          <w:sz w:val="28"/>
          <w:szCs w:val="28"/>
          <w:lang w:eastAsia="zh-CN"/>
        </w:rPr>
      </w:pPr>
    </w:p>
    <w:p w:rsidR="0015275A" w:rsidRDefault="0015275A">
      <w:pPr>
        <w:widowControl w:val="0"/>
        <w:spacing w:line="340" w:lineRule="exact"/>
        <w:rPr>
          <w:rFonts w:ascii="楷体_GB2312" w:eastAsia="楷体_GB2312" w:hAnsi="宋体"/>
          <w:b/>
          <w:bCs/>
          <w:kern w:val="2"/>
          <w:sz w:val="28"/>
          <w:szCs w:val="28"/>
          <w:lang w:eastAsia="zh-CN"/>
        </w:rPr>
      </w:pPr>
    </w:p>
    <w:p w:rsidR="0015275A" w:rsidRDefault="0066597F">
      <w:pPr>
        <w:widowControl w:val="0"/>
        <w:spacing w:line="340" w:lineRule="exact"/>
        <w:jc w:val="center"/>
        <w:rPr>
          <w:rFonts w:ascii="楷体_GB2312" w:eastAsia="楷体_GB2312" w:hAnsi="宋体"/>
          <w:b/>
          <w:kern w:val="2"/>
          <w:sz w:val="44"/>
          <w:szCs w:val="44"/>
          <w:lang w:eastAsia="zh-CN"/>
        </w:rPr>
      </w:pPr>
      <w:r>
        <w:rPr>
          <w:rFonts w:ascii="楷体_GB2312" w:eastAsia="楷体_GB2312" w:hAnsi="宋体" w:hint="eastAsia"/>
          <w:b/>
          <w:bCs/>
          <w:kern w:val="2"/>
          <w:sz w:val="28"/>
          <w:szCs w:val="28"/>
          <w:lang w:eastAsia="zh-CN"/>
        </w:rPr>
        <w:t>供应商参加投标确认函</w:t>
      </w:r>
    </w:p>
    <w:p w:rsidR="0015275A" w:rsidRDefault="0066597F">
      <w:pPr>
        <w:widowControl w:val="0"/>
        <w:spacing w:before="50" w:after="50" w:line="480" w:lineRule="auto"/>
        <w:jc w:val="both"/>
        <w:rPr>
          <w:rFonts w:ascii="楷体_GB2312" w:eastAsia="楷体_GB2312"/>
          <w:kern w:val="2"/>
          <w:szCs w:val="24"/>
          <w:lang w:eastAsia="zh-CN"/>
        </w:rPr>
      </w:pPr>
      <w:r>
        <w:rPr>
          <w:rFonts w:ascii="楷体_GB2312" w:eastAsia="楷体_GB2312" w:hint="eastAsia"/>
          <w:kern w:val="2"/>
          <w:szCs w:val="24"/>
          <w:lang w:eastAsia="zh-CN"/>
        </w:rPr>
        <w:t>扬州大学</w:t>
      </w:r>
      <w:r>
        <w:rPr>
          <w:rFonts w:ascii="楷体_GB2312" w:eastAsia="楷体_GB2312" w:hint="eastAsia"/>
          <w:kern w:val="2"/>
          <w:szCs w:val="24"/>
          <w:u w:val="single"/>
          <w:lang w:eastAsia="zh-CN"/>
        </w:rPr>
        <w:t>广陵学院</w:t>
      </w:r>
      <w:r>
        <w:rPr>
          <w:rFonts w:ascii="楷体_GB2312" w:eastAsia="楷体_GB2312" w:hint="eastAsia"/>
          <w:kern w:val="2"/>
          <w:szCs w:val="24"/>
          <w:lang w:eastAsia="zh-CN"/>
        </w:rPr>
        <w:t>：</w:t>
      </w:r>
    </w:p>
    <w:p w:rsidR="0015275A" w:rsidRDefault="0066597F">
      <w:pPr>
        <w:widowControl w:val="0"/>
        <w:spacing w:line="480" w:lineRule="auto"/>
        <w:jc w:val="both"/>
        <w:rPr>
          <w:rFonts w:ascii="楷体_GB2312" w:eastAsia="楷体_GB2312"/>
          <w:kern w:val="2"/>
          <w:szCs w:val="24"/>
          <w:lang w:eastAsia="zh-CN"/>
        </w:rPr>
      </w:pPr>
      <w:r>
        <w:rPr>
          <w:rFonts w:ascii="楷体_GB2312" w:eastAsia="楷体_GB2312" w:hint="eastAsia"/>
          <w:kern w:val="2"/>
          <w:szCs w:val="24"/>
          <w:lang w:eastAsia="zh-CN"/>
        </w:rPr>
        <w:t xml:space="preserve">　　本单位将参加贵校于</w:t>
      </w:r>
      <w:r>
        <w:rPr>
          <w:rFonts w:ascii="楷体_GB2312" w:eastAsia="楷体_GB2312"/>
          <w:kern w:val="2"/>
          <w:szCs w:val="24"/>
          <w:u w:val="single"/>
          <w:lang w:eastAsia="zh-CN"/>
        </w:rPr>
        <w:t xml:space="preserve">  </w:t>
      </w:r>
      <w:r>
        <w:rPr>
          <w:rFonts w:ascii="楷体_GB2312" w:eastAsia="楷体_GB2312" w:hint="eastAsia"/>
          <w:kern w:val="2"/>
          <w:szCs w:val="24"/>
          <w:lang w:eastAsia="zh-CN"/>
        </w:rPr>
        <w:t>月</w:t>
      </w:r>
      <w:r>
        <w:rPr>
          <w:rFonts w:ascii="楷体_GB2312" w:eastAsia="楷体_GB2312"/>
          <w:kern w:val="2"/>
          <w:szCs w:val="24"/>
          <w:u w:val="single"/>
          <w:lang w:eastAsia="zh-CN"/>
        </w:rPr>
        <w:t xml:space="preserve">  </w:t>
      </w:r>
      <w:r>
        <w:rPr>
          <w:rFonts w:ascii="楷体_GB2312" w:eastAsia="楷体_GB2312" w:hint="eastAsia"/>
          <w:kern w:val="2"/>
          <w:szCs w:val="24"/>
          <w:lang w:eastAsia="zh-CN"/>
        </w:rPr>
        <w:t>日开标的采购编号为</w:t>
      </w:r>
      <w:r>
        <w:rPr>
          <w:rFonts w:ascii="楷体_GB2312" w:eastAsia="楷体_GB2312"/>
          <w:kern w:val="2"/>
          <w:szCs w:val="24"/>
          <w:u w:val="single"/>
          <w:lang w:eastAsia="zh-CN"/>
        </w:rPr>
        <w:t xml:space="preserve"> </w:t>
      </w:r>
      <w:r>
        <w:rPr>
          <w:rFonts w:ascii="楷体_GB2312" w:eastAsia="楷体_GB2312" w:hAnsi="宋体" w:hint="eastAsia"/>
          <w:b/>
          <w:kern w:val="2"/>
          <w:sz w:val="30"/>
          <w:szCs w:val="30"/>
          <w:u w:val="single"/>
          <w:lang w:eastAsia="zh-CN"/>
        </w:rPr>
        <w:t>Y</w:t>
      </w:r>
      <w:r>
        <w:rPr>
          <w:rFonts w:ascii="楷体_GB2312" w:eastAsia="楷体_GB2312" w:hAnsi="宋体"/>
          <w:b/>
          <w:kern w:val="2"/>
          <w:sz w:val="30"/>
          <w:szCs w:val="30"/>
          <w:u w:val="single"/>
          <w:lang w:eastAsia="zh-CN"/>
        </w:rPr>
        <w:t>D</w:t>
      </w:r>
      <w:r>
        <w:rPr>
          <w:rFonts w:ascii="楷体_GB2312" w:eastAsia="楷体_GB2312" w:hAnsi="宋体" w:hint="eastAsia"/>
          <w:b/>
          <w:kern w:val="2"/>
          <w:sz w:val="30"/>
          <w:szCs w:val="30"/>
          <w:u w:val="single"/>
          <w:lang w:eastAsia="zh-CN"/>
        </w:rPr>
        <w:t>GL</w:t>
      </w:r>
      <w:r>
        <w:rPr>
          <w:rFonts w:ascii="楷体_GB2312" w:eastAsia="楷体_GB2312" w:hAnsi="宋体"/>
          <w:b/>
          <w:kern w:val="2"/>
          <w:sz w:val="30"/>
          <w:szCs w:val="30"/>
          <w:u w:val="single"/>
          <w:lang w:eastAsia="zh-CN"/>
        </w:rPr>
        <w:t>2020-</w:t>
      </w:r>
      <w:r>
        <w:rPr>
          <w:rFonts w:ascii="楷体_GB2312" w:eastAsia="楷体_GB2312" w:hAnsi="宋体" w:hint="eastAsia"/>
          <w:b/>
          <w:kern w:val="2"/>
          <w:sz w:val="30"/>
          <w:szCs w:val="30"/>
          <w:u w:val="single"/>
          <w:lang w:eastAsia="zh-CN"/>
        </w:rPr>
        <w:t>12</w:t>
      </w:r>
      <w:r>
        <w:rPr>
          <w:rFonts w:ascii="楷体_GB2312" w:eastAsia="楷体_GB2312" w:hAnsi="宋体"/>
          <w:b/>
          <w:kern w:val="2"/>
          <w:sz w:val="30"/>
          <w:szCs w:val="30"/>
          <w:u w:val="single"/>
          <w:lang w:eastAsia="zh-CN"/>
        </w:rPr>
        <w:t>-2</w:t>
      </w:r>
      <w:r>
        <w:rPr>
          <w:rFonts w:ascii="楷体_GB2312" w:eastAsia="楷体_GB2312" w:hint="eastAsia"/>
          <w:kern w:val="2"/>
          <w:szCs w:val="24"/>
          <w:u w:val="single"/>
          <w:lang w:eastAsia="zh-CN"/>
        </w:rPr>
        <w:t xml:space="preserve">           </w:t>
      </w:r>
      <w:r>
        <w:rPr>
          <w:rFonts w:ascii="楷体_GB2312" w:eastAsia="楷体_GB2312" w:hint="eastAsia"/>
          <w:kern w:val="2"/>
          <w:szCs w:val="24"/>
          <w:lang w:eastAsia="zh-CN"/>
        </w:rPr>
        <w:t xml:space="preserve"> </w:t>
      </w:r>
      <w:r>
        <w:rPr>
          <w:rFonts w:ascii="楷体_GB2312" w:eastAsia="楷体_GB2312" w:hint="eastAsia"/>
          <w:kern w:val="2"/>
          <w:szCs w:val="24"/>
          <w:lang w:eastAsia="zh-CN"/>
        </w:rPr>
        <w:t>的</w:t>
      </w:r>
      <w:r>
        <w:rPr>
          <w:rFonts w:ascii="楷体_GB2312" w:eastAsia="楷体_GB2312" w:hint="eastAsia"/>
          <w:kern w:val="2"/>
          <w:szCs w:val="24"/>
          <w:u w:val="single"/>
          <w:lang w:eastAsia="zh-CN"/>
        </w:rPr>
        <w:t>微电子器件虚拟仿真教学套件</w:t>
      </w:r>
      <w:r>
        <w:rPr>
          <w:rFonts w:ascii="楷体_GB2312" w:eastAsia="楷体_GB2312" w:hint="eastAsia"/>
          <w:kern w:val="2"/>
          <w:szCs w:val="24"/>
          <w:lang w:eastAsia="zh-CN"/>
        </w:rPr>
        <w:t>项目的投标。本单位已在扬州大学广陵学院网成功下载标书，特发函确认。</w:t>
      </w:r>
    </w:p>
    <w:p w:rsidR="0015275A" w:rsidRDefault="0066597F">
      <w:pPr>
        <w:widowControl w:val="0"/>
        <w:spacing w:line="480" w:lineRule="auto"/>
        <w:ind w:left="3369" w:hangingChars="1300" w:hanging="3369"/>
        <w:jc w:val="both"/>
        <w:rPr>
          <w:rFonts w:ascii="楷体_GB2312" w:eastAsia="楷体_GB2312"/>
          <w:kern w:val="2"/>
          <w:szCs w:val="24"/>
          <w:lang w:eastAsia="zh-CN"/>
        </w:rPr>
      </w:pPr>
      <w:r>
        <w:rPr>
          <w:rFonts w:ascii="楷体_GB2312" w:eastAsia="楷体_GB2312" w:hint="eastAsia"/>
          <w:kern w:val="2"/>
          <w:szCs w:val="24"/>
          <w:lang w:eastAsia="zh-CN"/>
        </w:rPr>
        <w:t xml:space="preserve">　　　　　　</w:t>
      </w:r>
      <w:r>
        <w:rPr>
          <w:rFonts w:ascii="楷体_GB2312" w:eastAsia="楷体_GB2312"/>
          <w:kern w:val="2"/>
          <w:szCs w:val="24"/>
          <w:lang w:eastAsia="zh-CN"/>
        </w:rPr>
        <w:t xml:space="preserve">                   </w:t>
      </w:r>
      <w:r>
        <w:rPr>
          <w:rFonts w:ascii="楷体_GB2312" w:eastAsia="楷体_GB2312"/>
          <w:kern w:val="2"/>
          <w:szCs w:val="24"/>
          <w:u w:val="single"/>
          <w:lang w:eastAsia="zh-CN"/>
        </w:rPr>
        <w:t xml:space="preserve">  </w:t>
      </w:r>
      <w:r>
        <w:rPr>
          <w:rFonts w:ascii="楷体_GB2312" w:eastAsia="楷体_GB2312" w:hint="eastAsia"/>
          <w:kern w:val="2"/>
          <w:szCs w:val="24"/>
          <w:u w:val="single"/>
          <w:lang w:eastAsia="zh-CN"/>
        </w:rPr>
        <w:t xml:space="preserve">　</w:t>
      </w:r>
      <w:r>
        <w:rPr>
          <w:rFonts w:ascii="楷体_GB2312" w:eastAsia="楷体_GB2312"/>
          <w:kern w:val="2"/>
          <w:szCs w:val="24"/>
          <w:u w:val="single"/>
          <w:lang w:eastAsia="zh-CN"/>
        </w:rPr>
        <w:t xml:space="preserve">             </w:t>
      </w:r>
      <w:r>
        <w:rPr>
          <w:rFonts w:ascii="楷体_GB2312" w:eastAsia="楷体_GB2312" w:hint="eastAsia"/>
          <w:kern w:val="2"/>
          <w:szCs w:val="24"/>
          <w:lang w:eastAsia="zh-CN"/>
        </w:rPr>
        <w:t>（单位公章）</w:t>
      </w:r>
    </w:p>
    <w:p w:rsidR="0015275A" w:rsidRDefault="0066597F">
      <w:pPr>
        <w:widowControl w:val="0"/>
        <w:pBdr>
          <w:bottom w:val="single" w:sz="6" w:space="1" w:color="auto"/>
        </w:pBdr>
        <w:ind w:left="4276" w:hangingChars="1650" w:hanging="4276"/>
        <w:jc w:val="both"/>
        <w:rPr>
          <w:rFonts w:ascii="楷体_GB2312" w:eastAsia="楷体_GB2312"/>
          <w:kern w:val="2"/>
          <w:szCs w:val="24"/>
          <w:lang w:eastAsia="zh-CN"/>
        </w:rPr>
      </w:pPr>
      <w:r>
        <w:rPr>
          <w:rFonts w:ascii="楷体_GB2312" w:eastAsia="楷体_GB2312" w:hint="eastAsia"/>
          <w:kern w:val="2"/>
          <w:szCs w:val="24"/>
          <w:lang w:eastAsia="zh-CN"/>
        </w:rPr>
        <w:t xml:space="preserve">　　　　　　　　　　　　　</w:t>
      </w:r>
      <w:r>
        <w:rPr>
          <w:rFonts w:ascii="楷体_GB2312" w:eastAsia="楷体_GB2312"/>
          <w:kern w:val="2"/>
          <w:szCs w:val="24"/>
          <w:lang w:eastAsia="zh-CN"/>
        </w:rPr>
        <w:t xml:space="preserve">    </w:t>
      </w:r>
      <w:r>
        <w:rPr>
          <w:rFonts w:ascii="楷体_GB2312" w:eastAsia="楷体_GB2312" w:hint="eastAsia"/>
          <w:kern w:val="2"/>
          <w:szCs w:val="24"/>
          <w:lang w:eastAsia="zh-CN"/>
        </w:rPr>
        <w:t xml:space="preserve">　</w:t>
      </w:r>
      <w:r>
        <w:rPr>
          <w:rFonts w:ascii="楷体_GB2312" w:eastAsia="楷体_GB2312"/>
          <w:kern w:val="2"/>
          <w:szCs w:val="24"/>
          <w:lang w:eastAsia="zh-CN"/>
        </w:rPr>
        <w:t xml:space="preserve">      </w:t>
      </w:r>
      <w:r>
        <w:rPr>
          <w:rFonts w:ascii="楷体_GB2312" w:eastAsia="楷体_GB2312" w:hint="eastAsia"/>
          <w:kern w:val="2"/>
          <w:szCs w:val="24"/>
          <w:lang w:eastAsia="zh-CN"/>
        </w:rPr>
        <w:t>年　　　月　　　日</w:t>
      </w:r>
    </w:p>
    <w:p w:rsidR="0015275A" w:rsidRDefault="0066597F">
      <w:pPr>
        <w:widowControl w:val="0"/>
        <w:ind w:left="4276" w:hangingChars="1650" w:hanging="4276"/>
        <w:jc w:val="both"/>
        <w:rPr>
          <w:rFonts w:ascii="楷体_GB2312" w:eastAsia="楷体_GB2312"/>
          <w:kern w:val="2"/>
          <w:szCs w:val="24"/>
          <w:lang w:eastAsia="zh-CN"/>
        </w:rPr>
      </w:pPr>
      <w:r>
        <w:rPr>
          <w:rFonts w:ascii="楷体_GB2312" w:eastAsia="楷体_GB2312" w:hint="eastAsia"/>
          <w:kern w:val="2"/>
          <w:szCs w:val="24"/>
          <w:lang w:eastAsia="zh-CN"/>
        </w:rPr>
        <w:t>附：</w:t>
      </w:r>
    </w:p>
    <w:p w:rsidR="0015275A" w:rsidRDefault="0015275A">
      <w:pPr>
        <w:widowControl w:val="0"/>
        <w:spacing w:line="360" w:lineRule="exact"/>
        <w:ind w:firstLineChars="200" w:firstLine="600"/>
        <w:jc w:val="center"/>
        <w:rPr>
          <w:rFonts w:ascii="楷体_GB2312" w:eastAsia="楷体_GB2312" w:hAnsi="宋体"/>
          <w:b/>
          <w:bCs/>
          <w:kern w:val="2"/>
          <w:sz w:val="28"/>
          <w:szCs w:val="28"/>
          <w:lang w:eastAsia="zh-CN"/>
        </w:rPr>
      </w:pPr>
    </w:p>
    <w:p w:rsidR="0015275A" w:rsidRDefault="0066597F">
      <w:pPr>
        <w:widowControl w:val="0"/>
        <w:spacing w:line="340" w:lineRule="exact"/>
        <w:jc w:val="center"/>
        <w:rPr>
          <w:rFonts w:ascii="楷体_GB2312" w:eastAsia="楷体_GB2312" w:hAnsi="宋体"/>
          <w:b/>
          <w:bCs/>
          <w:kern w:val="2"/>
          <w:sz w:val="28"/>
          <w:szCs w:val="28"/>
          <w:lang w:eastAsia="zh-CN"/>
        </w:rPr>
      </w:pPr>
      <w:r>
        <w:rPr>
          <w:rFonts w:ascii="楷体_GB2312" w:eastAsia="楷体_GB2312" w:hAnsi="宋体" w:hint="eastAsia"/>
          <w:b/>
          <w:bCs/>
          <w:kern w:val="2"/>
          <w:sz w:val="28"/>
          <w:szCs w:val="28"/>
          <w:lang w:eastAsia="zh-CN"/>
        </w:rPr>
        <w:t>供应商联系表</w:t>
      </w:r>
    </w:p>
    <w:p w:rsidR="0015275A" w:rsidRDefault="0015275A">
      <w:pPr>
        <w:widowControl w:val="0"/>
        <w:spacing w:line="360" w:lineRule="exact"/>
        <w:ind w:firstLineChars="200" w:firstLine="761"/>
        <w:jc w:val="center"/>
        <w:rPr>
          <w:rFonts w:ascii="楷体_GB2312" w:eastAsia="楷体_GB2312"/>
          <w:b/>
          <w:kern w:val="2"/>
          <w:sz w:val="36"/>
          <w:szCs w:val="36"/>
          <w:lang w:eastAsia="zh-C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09"/>
        <w:gridCol w:w="1985"/>
        <w:gridCol w:w="2693"/>
      </w:tblGrid>
      <w:tr w:rsidR="0015275A">
        <w:trPr>
          <w:cantSplit/>
        </w:trPr>
        <w:tc>
          <w:tcPr>
            <w:tcW w:w="2127" w:type="dxa"/>
            <w:tcBorders>
              <w:top w:val="single" w:sz="4" w:space="0" w:color="auto"/>
              <w:left w:val="single" w:sz="4" w:space="0" w:color="auto"/>
              <w:bottom w:val="single" w:sz="4" w:space="0" w:color="auto"/>
              <w:right w:val="single" w:sz="4" w:space="0" w:color="auto"/>
            </w:tcBorders>
          </w:tcPr>
          <w:p w:rsidR="0015275A" w:rsidRDefault="0066597F">
            <w:pPr>
              <w:widowControl w:val="0"/>
              <w:jc w:val="center"/>
              <w:rPr>
                <w:rFonts w:ascii="楷体_GB2312" w:eastAsia="楷体_GB2312"/>
                <w:kern w:val="2"/>
                <w:sz w:val="28"/>
                <w:szCs w:val="28"/>
                <w:lang w:eastAsia="zh-CN"/>
              </w:rPr>
            </w:pPr>
            <w:r>
              <w:rPr>
                <w:rFonts w:ascii="楷体_GB2312" w:eastAsia="楷体_GB2312" w:hint="eastAsia"/>
                <w:kern w:val="2"/>
                <w:sz w:val="28"/>
                <w:szCs w:val="28"/>
                <w:lang w:eastAsia="zh-CN"/>
              </w:rPr>
              <w:t>单位名称</w:t>
            </w:r>
          </w:p>
        </w:tc>
        <w:tc>
          <w:tcPr>
            <w:tcW w:w="7087" w:type="dxa"/>
            <w:gridSpan w:val="3"/>
            <w:tcBorders>
              <w:top w:val="single" w:sz="4" w:space="0" w:color="auto"/>
              <w:left w:val="single" w:sz="4" w:space="0" w:color="auto"/>
              <w:bottom w:val="single" w:sz="4" w:space="0" w:color="auto"/>
              <w:right w:val="single" w:sz="4" w:space="0" w:color="auto"/>
            </w:tcBorders>
          </w:tcPr>
          <w:p w:rsidR="0015275A" w:rsidRDefault="0015275A">
            <w:pPr>
              <w:widowControl w:val="0"/>
              <w:jc w:val="center"/>
              <w:rPr>
                <w:rFonts w:ascii="楷体_GB2312" w:eastAsia="楷体_GB2312"/>
                <w:kern w:val="2"/>
                <w:sz w:val="28"/>
                <w:szCs w:val="28"/>
                <w:lang w:eastAsia="zh-CN"/>
              </w:rPr>
            </w:pPr>
          </w:p>
        </w:tc>
      </w:tr>
      <w:tr w:rsidR="0015275A">
        <w:trPr>
          <w:cantSplit/>
        </w:trPr>
        <w:tc>
          <w:tcPr>
            <w:tcW w:w="2127" w:type="dxa"/>
            <w:tcBorders>
              <w:top w:val="single" w:sz="4" w:space="0" w:color="auto"/>
              <w:left w:val="single" w:sz="4" w:space="0" w:color="auto"/>
              <w:bottom w:val="single" w:sz="4" w:space="0" w:color="auto"/>
              <w:right w:val="single" w:sz="4" w:space="0" w:color="auto"/>
            </w:tcBorders>
          </w:tcPr>
          <w:p w:rsidR="0015275A" w:rsidRDefault="0066597F">
            <w:pPr>
              <w:widowControl w:val="0"/>
              <w:jc w:val="center"/>
              <w:rPr>
                <w:rFonts w:ascii="楷体_GB2312" w:eastAsia="楷体_GB2312"/>
                <w:kern w:val="2"/>
                <w:sz w:val="28"/>
                <w:szCs w:val="28"/>
                <w:lang w:eastAsia="zh-CN"/>
              </w:rPr>
            </w:pPr>
            <w:r>
              <w:rPr>
                <w:rFonts w:ascii="楷体_GB2312" w:eastAsia="楷体_GB2312" w:hint="eastAsia"/>
                <w:kern w:val="2"/>
                <w:sz w:val="28"/>
                <w:szCs w:val="28"/>
                <w:lang w:eastAsia="zh-CN"/>
              </w:rPr>
              <w:t>单位地址</w:t>
            </w:r>
          </w:p>
        </w:tc>
        <w:tc>
          <w:tcPr>
            <w:tcW w:w="7087" w:type="dxa"/>
            <w:gridSpan w:val="3"/>
            <w:tcBorders>
              <w:top w:val="single" w:sz="4" w:space="0" w:color="auto"/>
              <w:left w:val="single" w:sz="4" w:space="0" w:color="auto"/>
              <w:bottom w:val="single" w:sz="4" w:space="0" w:color="auto"/>
              <w:right w:val="single" w:sz="4" w:space="0" w:color="auto"/>
            </w:tcBorders>
          </w:tcPr>
          <w:p w:rsidR="0015275A" w:rsidRDefault="0015275A">
            <w:pPr>
              <w:widowControl w:val="0"/>
              <w:jc w:val="center"/>
              <w:rPr>
                <w:rFonts w:ascii="楷体_GB2312" w:eastAsia="楷体_GB2312"/>
                <w:kern w:val="2"/>
                <w:sz w:val="28"/>
                <w:szCs w:val="28"/>
                <w:lang w:eastAsia="zh-CN"/>
              </w:rPr>
            </w:pPr>
          </w:p>
        </w:tc>
      </w:tr>
      <w:tr w:rsidR="0015275A">
        <w:trPr>
          <w:cantSplit/>
        </w:trPr>
        <w:tc>
          <w:tcPr>
            <w:tcW w:w="2127" w:type="dxa"/>
            <w:tcBorders>
              <w:top w:val="single" w:sz="4" w:space="0" w:color="auto"/>
              <w:left w:val="single" w:sz="4" w:space="0" w:color="auto"/>
              <w:bottom w:val="single" w:sz="4" w:space="0" w:color="auto"/>
              <w:right w:val="single" w:sz="4" w:space="0" w:color="auto"/>
            </w:tcBorders>
          </w:tcPr>
          <w:p w:rsidR="0015275A" w:rsidRDefault="0066597F">
            <w:pPr>
              <w:widowControl w:val="0"/>
              <w:jc w:val="center"/>
              <w:rPr>
                <w:rFonts w:ascii="楷体_GB2312" w:eastAsia="楷体_GB2312"/>
                <w:kern w:val="2"/>
                <w:sz w:val="28"/>
                <w:szCs w:val="28"/>
                <w:lang w:eastAsia="zh-CN"/>
              </w:rPr>
            </w:pPr>
            <w:r>
              <w:rPr>
                <w:rFonts w:ascii="楷体_GB2312" w:eastAsia="楷体_GB2312" w:hint="eastAsia"/>
                <w:kern w:val="2"/>
                <w:sz w:val="28"/>
                <w:szCs w:val="28"/>
                <w:lang w:eastAsia="zh-CN"/>
              </w:rPr>
              <w:t>法定代表人</w:t>
            </w:r>
          </w:p>
        </w:tc>
        <w:tc>
          <w:tcPr>
            <w:tcW w:w="2409" w:type="dxa"/>
            <w:tcBorders>
              <w:top w:val="single" w:sz="4" w:space="0" w:color="auto"/>
              <w:left w:val="single" w:sz="4" w:space="0" w:color="auto"/>
              <w:bottom w:val="single" w:sz="4" w:space="0" w:color="auto"/>
              <w:right w:val="single" w:sz="4" w:space="0" w:color="auto"/>
            </w:tcBorders>
          </w:tcPr>
          <w:p w:rsidR="0015275A" w:rsidRDefault="0015275A">
            <w:pPr>
              <w:widowControl w:val="0"/>
              <w:jc w:val="both"/>
              <w:rPr>
                <w:rFonts w:ascii="楷体_GB2312" w:eastAsia="楷体_GB2312"/>
                <w:kern w:val="2"/>
                <w:sz w:val="28"/>
                <w:szCs w:val="28"/>
                <w:lang w:eastAsia="zh-CN"/>
              </w:rPr>
            </w:pPr>
          </w:p>
        </w:tc>
        <w:tc>
          <w:tcPr>
            <w:tcW w:w="1985" w:type="dxa"/>
            <w:tcBorders>
              <w:top w:val="single" w:sz="4" w:space="0" w:color="auto"/>
              <w:left w:val="single" w:sz="4" w:space="0" w:color="auto"/>
              <w:bottom w:val="single" w:sz="4" w:space="0" w:color="auto"/>
              <w:right w:val="single" w:sz="4" w:space="0" w:color="auto"/>
            </w:tcBorders>
          </w:tcPr>
          <w:p w:rsidR="0015275A" w:rsidRDefault="0066597F">
            <w:pPr>
              <w:widowControl w:val="0"/>
              <w:jc w:val="center"/>
              <w:rPr>
                <w:rFonts w:ascii="楷体_GB2312" w:eastAsia="楷体_GB2312"/>
                <w:kern w:val="2"/>
                <w:sz w:val="28"/>
                <w:szCs w:val="28"/>
                <w:lang w:eastAsia="zh-CN"/>
              </w:rPr>
            </w:pPr>
            <w:r>
              <w:rPr>
                <w:rFonts w:ascii="楷体_GB2312" w:eastAsia="楷体_GB2312" w:hint="eastAsia"/>
                <w:kern w:val="2"/>
                <w:sz w:val="28"/>
                <w:szCs w:val="28"/>
                <w:lang w:eastAsia="zh-CN"/>
              </w:rPr>
              <w:t>邮</w:t>
            </w:r>
            <w:r>
              <w:rPr>
                <w:rFonts w:ascii="楷体_GB2312" w:eastAsia="楷体_GB2312"/>
                <w:kern w:val="2"/>
                <w:sz w:val="28"/>
                <w:szCs w:val="28"/>
                <w:lang w:eastAsia="zh-CN"/>
              </w:rPr>
              <w:t xml:space="preserve">    </w:t>
            </w:r>
            <w:r>
              <w:rPr>
                <w:rFonts w:ascii="楷体_GB2312" w:eastAsia="楷体_GB2312" w:hint="eastAsia"/>
                <w:kern w:val="2"/>
                <w:sz w:val="28"/>
                <w:szCs w:val="28"/>
                <w:lang w:eastAsia="zh-CN"/>
              </w:rPr>
              <w:t>编</w:t>
            </w:r>
          </w:p>
        </w:tc>
        <w:tc>
          <w:tcPr>
            <w:tcW w:w="2693" w:type="dxa"/>
            <w:tcBorders>
              <w:top w:val="single" w:sz="4" w:space="0" w:color="auto"/>
              <w:left w:val="single" w:sz="4" w:space="0" w:color="auto"/>
              <w:bottom w:val="single" w:sz="4" w:space="0" w:color="auto"/>
              <w:right w:val="single" w:sz="4" w:space="0" w:color="auto"/>
            </w:tcBorders>
          </w:tcPr>
          <w:p w:rsidR="0015275A" w:rsidRDefault="0015275A">
            <w:pPr>
              <w:widowControl w:val="0"/>
              <w:jc w:val="center"/>
              <w:rPr>
                <w:rFonts w:ascii="楷体_GB2312" w:eastAsia="楷体_GB2312"/>
                <w:kern w:val="2"/>
                <w:sz w:val="28"/>
                <w:szCs w:val="28"/>
                <w:lang w:eastAsia="zh-CN"/>
              </w:rPr>
            </w:pPr>
          </w:p>
        </w:tc>
      </w:tr>
      <w:tr w:rsidR="0015275A">
        <w:tc>
          <w:tcPr>
            <w:tcW w:w="2127" w:type="dxa"/>
            <w:tcBorders>
              <w:top w:val="single" w:sz="4" w:space="0" w:color="auto"/>
              <w:left w:val="single" w:sz="4" w:space="0" w:color="auto"/>
              <w:bottom w:val="single" w:sz="4" w:space="0" w:color="auto"/>
              <w:right w:val="single" w:sz="4" w:space="0" w:color="auto"/>
            </w:tcBorders>
          </w:tcPr>
          <w:p w:rsidR="0015275A" w:rsidRDefault="0066597F">
            <w:pPr>
              <w:widowControl w:val="0"/>
              <w:jc w:val="center"/>
              <w:rPr>
                <w:rFonts w:ascii="楷体_GB2312" w:eastAsia="楷体_GB2312"/>
                <w:kern w:val="2"/>
                <w:sz w:val="28"/>
                <w:szCs w:val="28"/>
                <w:lang w:eastAsia="zh-CN"/>
              </w:rPr>
            </w:pPr>
            <w:r>
              <w:rPr>
                <w:rFonts w:ascii="楷体_GB2312" w:eastAsia="楷体_GB2312" w:hint="eastAsia"/>
                <w:kern w:val="2"/>
                <w:sz w:val="28"/>
                <w:szCs w:val="28"/>
                <w:lang w:eastAsia="zh-CN"/>
              </w:rPr>
              <w:t>单位电话</w:t>
            </w:r>
          </w:p>
        </w:tc>
        <w:tc>
          <w:tcPr>
            <w:tcW w:w="2409" w:type="dxa"/>
            <w:tcBorders>
              <w:top w:val="single" w:sz="4" w:space="0" w:color="auto"/>
              <w:left w:val="single" w:sz="4" w:space="0" w:color="auto"/>
              <w:bottom w:val="single" w:sz="4" w:space="0" w:color="auto"/>
              <w:right w:val="single" w:sz="4" w:space="0" w:color="auto"/>
            </w:tcBorders>
          </w:tcPr>
          <w:p w:rsidR="0015275A" w:rsidRDefault="0015275A">
            <w:pPr>
              <w:widowControl w:val="0"/>
              <w:jc w:val="center"/>
              <w:rPr>
                <w:rFonts w:ascii="楷体_GB2312" w:eastAsia="楷体_GB2312"/>
                <w:kern w:val="2"/>
                <w:sz w:val="28"/>
                <w:szCs w:val="28"/>
                <w:lang w:eastAsia="zh-CN"/>
              </w:rPr>
            </w:pPr>
          </w:p>
        </w:tc>
        <w:tc>
          <w:tcPr>
            <w:tcW w:w="1985" w:type="dxa"/>
            <w:tcBorders>
              <w:top w:val="single" w:sz="4" w:space="0" w:color="auto"/>
              <w:left w:val="single" w:sz="4" w:space="0" w:color="auto"/>
              <w:bottom w:val="single" w:sz="4" w:space="0" w:color="auto"/>
              <w:right w:val="single" w:sz="4" w:space="0" w:color="auto"/>
            </w:tcBorders>
          </w:tcPr>
          <w:p w:rsidR="0015275A" w:rsidRDefault="0066597F">
            <w:pPr>
              <w:widowControl w:val="0"/>
              <w:jc w:val="center"/>
              <w:rPr>
                <w:rFonts w:ascii="楷体_GB2312" w:eastAsia="楷体_GB2312"/>
                <w:kern w:val="2"/>
                <w:sz w:val="28"/>
                <w:szCs w:val="28"/>
                <w:lang w:eastAsia="zh-CN"/>
              </w:rPr>
            </w:pPr>
            <w:r>
              <w:rPr>
                <w:rFonts w:ascii="楷体_GB2312" w:eastAsia="楷体_GB2312" w:hint="eastAsia"/>
                <w:kern w:val="2"/>
                <w:sz w:val="28"/>
                <w:szCs w:val="28"/>
                <w:lang w:eastAsia="zh-CN"/>
              </w:rPr>
              <w:t>传真号码</w:t>
            </w:r>
          </w:p>
        </w:tc>
        <w:tc>
          <w:tcPr>
            <w:tcW w:w="2693" w:type="dxa"/>
            <w:tcBorders>
              <w:top w:val="single" w:sz="4" w:space="0" w:color="auto"/>
              <w:left w:val="single" w:sz="4" w:space="0" w:color="auto"/>
              <w:bottom w:val="single" w:sz="4" w:space="0" w:color="auto"/>
              <w:right w:val="single" w:sz="4" w:space="0" w:color="auto"/>
            </w:tcBorders>
          </w:tcPr>
          <w:p w:rsidR="0015275A" w:rsidRDefault="0015275A">
            <w:pPr>
              <w:widowControl w:val="0"/>
              <w:jc w:val="center"/>
              <w:rPr>
                <w:rFonts w:ascii="楷体_GB2312" w:eastAsia="楷体_GB2312"/>
                <w:kern w:val="2"/>
                <w:sz w:val="28"/>
                <w:szCs w:val="28"/>
                <w:lang w:eastAsia="zh-CN"/>
              </w:rPr>
            </w:pPr>
          </w:p>
        </w:tc>
      </w:tr>
      <w:tr w:rsidR="0015275A">
        <w:trPr>
          <w:cantSplit/>
        </w:trPr>
        <w:tc>
          <w:tcPr>
            <w:tcW w:w="2127" w:type="dxa"/>
            <w:tcBorders>
              <w:top w:val="single" w:sz="4" w:space="0" w:color="auto"/>
              <w:left w:val="single" w:sz="4" w:space="0" w:color="auto"/>
              <w:bottom w:val="single" w:sz="4" w:space="0" w:color="auto"/>
              <w:right w:val="single" w:sz="4" w:space="0" w:color="auto"/>
            </w:tcBorders>
          </w:tcPr>
          <w:p w:rsidR="0015275A" w:rsidRDefault="0066597F">
            <w:pPr>
              <w:widowControl w:val="0"/>
              <w:jc w:val="center"/>
              <w:rPr>
                <w:rFonts w:ascii="楷体_GB2312" w:eastAsia="楷体_GB2312"/>
                <w:kern w:val="2"/>
                <w:sz w:val="28"/>
                <w:szCs w:val="28"/>
                <w:lang w:eastAsia="zh-CN"/>
              </w:rPr>
            </w:pPr>
            <w:r>
              <w:rPr>
                <w:rFonts w:ascii="楷体_GB2312" w:eastAsia="楷体_GB2312" w:hint="eastAsia"/>
                <w:kern w:val="2"/>
                <w:sz w:val="28"/>
                <w:szCs w:val="28"/>
                <w:lang w:eastAsia="zh-CN"/>
              </w:rPr>
              <w:t>项目联系人</w:t>
            </w:r>
          </w:p>
        </w:tc>
        <w:tc>
          <w:tcPr>
            <w:tcW w:w="2409" w:type="dxa"/>
            <w:tcBorders>
              <w:top w:val="single" w:sz="4" w:space="0" w:color="auto"/>
              <w:left w:val="single" w:sz="4" w:space="0" w:color="auto"/>
              <w:bottom w:val="single" w:sz="4" w:space="0" w:color="auto"/>
              <w:right w:val="single" w:sz="4" w:space="0" w:color="auto"/>
            </w:tcBorders>
          </w:tcPr>
          <w:p w:rsidR="0015275A" w:rsidRDefault="0015275A">
            <w:pPr>
              <w:widowControl w:val="0"/>
              <w:jc w:val="center"/>
              <w:rPr>
                <w:rFonts w:ascii="楷体_GB2312" w:eastAsia="楷体_GB2312"/>
                <w:kern w:val="2"/>
                <w:sz w:val="28"/>
                <w:szCs w:val="28"/>
                <w:lang w:eastAsia="zh-CN"/>
              </w:rPr>
            </w:pPr>
          </w:p>
        </w:tc>
        <w:tc>
          <w:tcPr>
            <w:tcW w:w="1985" w:type="dxa"/>
            <w:tcBorders>
              <w:top w:val="single" w:sz="4" w:space="0" w:color="auto"/>
              <w:left w:val="single" w:sz="4" w:space="0" w:color="auto"/>
              <w:bottom w:val="single" w:sz="4" w:space="0" w:color="auto"/>
              <w:right w:val="single" w:sz="4" w:space="0" w:color="auto"/>
            </w:tcBorders>
          </w:tcPr>
          <w:p w:rsidR="0015275A" w:rsidRDefault="0066597F">
            <w:pPr>
              <w:widowControl w:val="0"/>
              <w:jc w:val="center"/>
              <w:rPr>
                <w:rFonts w:ascii="楷体_GB2312" w:eastAsia="楷体_GB2312"/>
                <w:kern w:val="2"/>
                <w:sz w:val="28"/>
                <w:szCs w:val="28"/>
                <w:lang w:eastAsia="zh-CN"/>
              </w:rPr>
            </w:pPr>
            <w:r>
              <w:rPr>
                <w:rFonts w:ascii="楷体_GB2312" w:eastAsia="楷体_GB2312" w:hint="eastAsia"/>
                <w:kern w:val="2"/>
                <w:sz w:val="28"/>
                <w:szCs w:val="28"/>
                <w:lang w:eastAsia="zh-CN"/>
              </w:rPr>
              <w:t>邮</w:t>
            </w:r>
            <w:r>
              <w:rPr>
                <w:rFonts w:ascii="楷体_GB2312" w:eastAsia="楷体_GB2312"/>
                <w:kern w:val="2"/>
                <w:sz w:val="28"/>
                <w:szCs w:val="28"/>
                <w:lang w:eastAsia="zh-CN"/>
              </w:rPr>
              <w:t xml:space="preserve">    </w:t>
            </w:r>
            <w:r>
              <w:rPr>
                <w:rFonts w:ascii="楷体_GB2312" w:eastAsia="楷体_GB2312" w:hint="eastAsia"/>
                <w:kern w:val="2"/>
                <w:sz w:val="28"/>
                <w:szCs w:val="28"/>
                <w:lang w:eastAsia="zh-CN"/>
              </w:rPr>
              <w:t>箱</w:t>
            </w:r>
          </w:p>
        </w:tc>
        <w:tc>
          <w:tcPr>
            <w:tcW w:w="2693" w:type="dxa"/>
            <w:tcBorders>
              <w:top w:val="single" w:sz="4" w:space="0" w:color="auto"/>
              <w:left w:val="single" w:sz="4" w:space="0" w:color="auto"/>
              <w:bottom w:val="single" w:sz="4" w:space="0" w:color="auto"/>
              <w:right w:val="single" w:sz="4" w:space="0" w:color="auto"/>
            </w:tcBorders>
          </w:tcPr>
          <w:p w:rsidR="0015275A" w:rsidRDefault="0015275A">
            <w:pPr>
              <w:widowControl w:val="0"/>
              <w:jc w:val="center"/>
              <w:rPr>
                <w:rFonts w:ascii="楷体_GB2312" w:eastAsia="楷体_GB2312"/>
                <w:kern w:val="2"/>
                <w:sz w:val="28"/>
                <w:szCs w:val="28"/>
                <w:lang w:eastAsia="zh-CN"/>
              </w:rPr>
            </w:pPr>
          </w:p>
        </w:tc>
      </w:tr>
      <w:tr w:rsidR="0015275A">
        <w:tc>
          <w:tcPr>
            <w:tcW w:w="2127" w:type="dxa"/>
            <w:tcBorders>
              <w:top w:val="single" w:sz="4" w:space="0" w:color="auto"/>
              <w:left w:val="single" w:sz="4" w:space="0" w:color="auto"/>
              <w:bottom w:val="single" w:sz="4" w:space="0" w:color="auto"/>
              <w:right w:val="single" w:sz="4" w:space="0" w:color="auto"/>
            </w:tcBorders>
          </w:tcPr>
          <w:p w:rsidR="0015275A" w:rsidRDefault="0066597F">
            <w:pPr>
              <w:widowControl w:val="0"/>
              <w:jc w:val="center"/>
              <w:rPr>
                <w:rFonts w:ascii="楷体_GB2312" w:eastAsia="楷体_GB2312"/>
                <w:kern w:val="2"/>
                <w:sz w:val="28"/>
                <w:szCs w:val="28"/>
                <w:lang w:eastAsia="zh-CN"/>
              </w:rPr>
            </w:pPr>
            <w:r>
              <w:rPr>
                <w:rFonts w:ascii="楷体_GB2312" w:eastAsia="楷体_GB2312" w:hint="eastAsia"/>
                <w:kern w:val="2"/>
                <w:sz w:val="28"/>
                <w:szCs w:val="28"/>
                <w:lang w:eastAsia="zh-CN"/>
              </w:rPr>
              <w:t>联系人电话</w:t>
            </w:r>
          </w:p>
        </w:tc>
        <w:tc>
          <w:tcPr>
            <w:tcW w:w="2409" w:type="dxa"/>
            <w:tcBorders>
              <w:top w:val="single" w:sz="4" w:space="0" w:color="auto"/>
              <w:left w:val="single" w:sz="4" w:space="0" w:color="auto"/>
              <w:bottom w:val="single" w:sz="4" w:space="0" w:color="auto"/>
              <w:right w:val="single" w:sz="4" w:space="0" w:color="auto"/>
            </w:tcBorders>
          </w:tcPr>
          <w:p w:rsidR="0015275A" w:rsidRDefault="0015275A">
            <w:pPr>
              <w:widowControl w:val="0"/>
              <w:jc w:val="center"/>
              <w:rPr>
                <w:rFonts w:ascii="楷体_GB2312" w:eastAsia="楷体_GB2312"/>
                <w:kern w:val="2"/>
                <w:sz w:val="28"/>
                <w:szCs w:val="28"/>
                <w:lang w:eastAsia="zh-CN"/>
              </w:rPr>
            </w:pPr>
          </w:p>
        </w:tc>
        <w:tc>
          <w:tcPr>
            <w:tcW w:w="1985" w:type="dxa"/>
            <w:tcBorders>
              <w:top w:val="single" w:sz="4" w:space="0" w:color="auto"/>
              <w:left w:val="single" w:sz="4" w:space="0" w:color="auto"/>
              <w:bottom w:val="single" w:sz="4" w:space="0" w:color="auto"/>
              <w:right w:val="single" w:sz="4" w:space="0" w:color="auto"/>
            </w:tcBorders>
          </w:tcPr>
          <w:p w:rsidR="0015275A" w:rsidRDefault="0066597F">
            <w:pPr>
              <w:widowControl w:val="0"/>
              <w:jc w:val="center"/>
              <w:rPr>
                <w:rFonts w:ascii="楷体_GB2312" w:eastAsia="楷体_GB2312"/>
                <w:kern w:val="2"/>
                <w:sz w:val="28"/>
                <w:szCs w:val="28"/>
                <w:lang w:eastAsia="zh-CN"/>
              </w:rPr>
            </w:pPr>
            <w:r>
              <w:rPr>
                <w:rFonts w:ascii="楷体_GB2312" w:eastAsia="楷体_GB2312" w:hint="eastAsia"/>
                <w:kern w:val="2"/>
                <w:sz w:val="28"/>
                <w:szCs w:val="28"/>
                <w:lang w:eastAsia="zh-CN"/>
              </w:rPr>
              <w:t>联系人手机</w:t>
            </w:r>
          </w:p>
        </w:tc>
        <w:tc>
          <w:tcPr>
            <w:tcW w:w="2693" w:type="dxa"/>
            <w:tcBorders>
              <w:top w:val="single" w:sz="4" w:space="0" w:color="auto"/>
              <w:left w:val="single" w:sz="4" w:space="0" w:color="auto"/>
              <w:bottom w:val="single" w:sz="4" w:space="0" w:color="auto"/>
              <w:right w:val="single" w:sz="4" w:space="0" w:color="auto"/>
            </w:tcBorders>
          </w:tcPr>
          <w:p w:rsidR="0015275A" w:rsidRDefault="0015275A">
            <w:pPr>
              <w:widowControl w:val="0"/>
              <w:jc w:val="center"/>
              <w:rPr>
                <w:rFonts w:ascii="楷体_GB2312" w:eastAsia="楷体_GB2312"/>
                <w:kern w:val="2"/>
                <w:sz w:val="28"/>
                <w:szCs w:val="28"/>
                <w:lang w:eastAsia="zh-CN"/>
              </w:rPr>
            </w:pPr>
          </w:p>
        </w:tc>
      </w:tr>
      <w:tr w:rsidR="0015275A">
        <w:trPr>
          <w:cantSplit/>
        </w:trPr>
        <w:tc>
          <w:tcPr>
            <w:tcW w:w="2127" w:type="dxa"/>
            <w:tcBorders>
              <w:top w:val="single" w:sz="4" w:space="0" w:color="auto"/>
              <w:left w:val="single" w:sz="4" w:space="0" w:color="auto"/>
              <w:bottom w:val="single" w:sz="4" w:space="0" w:color="auto"/>
              <w:right w:val="single" w:sz="4" w:space="0" w:color="auto"/>
            </w:tcBorders>
          </w:tcPr>
          <w:p w:rsidR="0015275A" w:rsidRDefault="0066597F">
            <w:pPr>
              <w:widowControl w:val="0"/>
              <w:jc w:val="both"/>
              <w:rPr>
                <w:rFonts w:ascii="楷体_GB2312" w:eastAsia="楷体_GB2312"/>
                <w:kern w:val="2"/>
                <w:sz w:val="28"/>
                <w:szCs w:val="28"/>
                <w:lang w:eastAsia="zh-CN"/>
              </w:rPr>
            </w:pPr>
            <w:r>
              <w:rPr>
                <w:rFonts w:ascii="楷体_GB2312" w:eastAsia="楷体_GB2312" w:hint="eastAsia"/>
                <w:kern w:val="2"/>
                <w:sz w:val="28"/>
                <w:szCs w:val="28"/>
                <w:lang w:eastAsia="zh-CN"/>
              </w:rPr>
              <w:t>所投项目名称</w:t>
            </w:r>
          </w:p>
        </w:tc>
        <w:tc>
          <w:tcPr>
            <w:tcW w:w="7087" w:type="dxa"/>
            <w:gridSpan w:val="3"/>
            <w:tcBorders>
              <w:top w:val="single" w:sz="4" w:space="0" w:color="auto"/>
              <w:left w:val="single" w:sz="4" w:space="0" w:color="auto"/>
              <w:bottom w:val="single" w:sz="4" w:space="0" w:color="auto"/>
              <w:right w:val="single" w:sz="4" w:space="0" w:color="auto"/>
            </w:tcBorders>
          </w:tcPr>
          <w:p w:rsidR="0015275A" w:rsidRDefault="0066597F">
            <w:pPr>
              <w:widowControl w:val="0"/>
              <w:ind w:firstLineChars="300" w:firstLine="897"/>
              <w:rPr>
                <w:rFonts w:ascii="楷体_GB2312" w:eastAsia="楷体_GB2312"/>
                <w:kern w:val="2"/>
                <w:sz w:val="28"/>
                <w:szCs w:val="28"/>
                <w:lang w:eastAsia="zh-CN"/>
              </w:rPr>
            </w:pPr>
            <w:r>
              <w:rPr>
                <w:rFonts w:ascii="楷体_GB2312" w:eastAsia="楷体_GB2312" w:hint="eastAsia"/>
                <w:kern w:val="2"/>
                <w:sz w:val="28"/>
                <w:szCs w:val="28"/>
                <w:lang w:eastAsia="zh-CN"/>
              </w:rPr>
              <w:t>微电子器件虚拟仿真教学套件</w:t>
            </w:r>
          </w:p>
        </w:tc>
      </w:tr>
    </w:tbl>
    <w:p w:rsidR="0015275A" w:rsidRDefault="0066597F">
      <w:pPr>
        <w:widowControl w:val="0"/>
        <w:spacing w:line="360" w:lineRule="auto"/>
        <w:jc w:val="both"/>
        <w:rPr>
          <w:rFonts w:ascii="宋体" w:cs="宋体"/>
          <w:b/>
          <w:kern w:val="2"/>
          <w:szCs w:val="24"/>
          <w:lang w:eastAsia="zh-CN"/>
        </w:rPr>
      </w:pPr>
      <w:r>
        <w:rPr>
          <w:rFonts w:ascii="宋体" w:hAnsi="宋体" w:cs="宋体" w:hint="eastAsia"/>
          <w:b/>
          <w:kern w:val="2"/>
          <w:szCs w:val="24"/>
          <w:lang w:eastAsia="zh-CN"/>
        </w:rPr>
        <w:t>备注：</w:t>
      </w:r>
    </w:p>
    <w:p w:rsidR="0015275A" w:rsidRDefault="0066597F">
      <w:pPr>
        <w:widowControl w:val="0"/>
        <w:spacing w:line="360" w:lineRule="auto"/>
        <w:ind w:firstLineChars="294" w:firstLine="765"/>
        <w:jc w:val="both"/>
        <w:rPr>
          <w:rFonts w:ascii="宋体" w:cs="宋体"/>
          <w:b/>
          <w:kern w:val="2"/>
          <w:szCs w:val="24"/>
          <w:u w:val="single"/>
          <w:lang w:eastAsia="zh-CN"/>
        </w:rPr>
      </w:pPr>
      <w:r>
        <w:rPr>
          <w:rFonts w:ascii="宋体" w:hAnsi="宋体" w:cs="宋体"/>
          <w:b/>
          <w:kern w:val="2"/>
          <w:szCs w:val="24"/>
          <w:lang w:eastAsia="zh-CN"/>
        </w:rPr>
        <w:t>1</w:t>
      </w:r>
      <w:r>
        <w:rPr>
          <w:rFonts w:ascii="宋体" w:hAnsi="宋体" w:cs="宋体" w:hint="eastAsia"/>
          <w:b/>
          <w:kern w:val="2"/>
          <w:szCs w:val="24"/>
          <w:lang w:eastAsia="zh-CN"/>
        </w:rPr>
        <w:t>、请准备参与本项目投标的供应商如实填写（以上信息均为必填内容）后</w:t>
      </w:r>
      <w:r>
        <w:rPr>
          <w:rFonts w:ascii="宋体" w:cs="宋体"/>
          <w:b/>
          <w:kern w:val="2"/>
          <w:szCs w:val="24"/>
          <w:lang w:eastAsia="zh-CN"/>
        </w:rPr>
        <w:t>,</w:t>
      </w:r>
      <w:r>
        <w:rPr>
          <w:rFonts w:ascii="宋体" w:hAnsi="宋体" w:cs="宋体" w:hint="eastAsia"/>
          <w:b/>
          <w:kern w:val="2"/>
          <w:szCs w:val="24"/>
          <w:lang w:eastAsia="zh-CN"/>
        </w:rPr>
        <w:t>邮件至采购部门</w:t>
      </w:r>
      <w:r>
        <w:rPr>
          <w:rFonts w:ascii="宋体" w:hAnsi="宋体" w:cs="宋体" w:hint="eastAsia"/>
          <w:b/>
          <w:color w:val="FF0000"/>
          <w:kern w:val="2"/>
          <w:szCs w:val="24"/>
          <w:lang w:eastAsia="zh-CN"/>
        </w:rPr>
        <w:t>（邮箱：</w:t>
      </w:r>
      <w:hyperlink r:id="rId9" w:history="1">
        <w:r>
          <w:rPr>
            <w:rFonts w:ascii="宋体" w:hAnsi="宋体" w:cs="宋体" w:hint="eastAsia"/>
            <w:b/>
            <w:color w:val="FF0000"/>
            <w:kern w:val="2"/>
            <w:szCs w:val="24"/>
            <w:u w:val="single"/>
            <w:lang w:eastAsia="zh-CN"/>
          </w:rPr>
          <w:t>124685804</w:t>
        </w:r>
        <w:r>
          <w:rPr>
            <w:color w:val="FF0000"/>
            <w:u w:val="single"/>
            <w:lang w:eastAsia="zh-CN"/>
          </w:rPr>
          <w:t>@</w:t>
        </w:r>
      </w:hyperlink>
      <w:r>
        <w:rPr>
          <w:rFonts w:hint="eastAsia"/>
          <w:color w:val="FF0000"/>
          <w:u w:val="single"/>
          <w:lang w:eastAsia="zh-CN"/>
        </w:rPr>
        <w:t>qq.com</w:t>
      </w:r>
      <w:r>
        <w:rPr>
          <w:rFonts w:ascii="宋体" w:hAnsi="宋体" w:cs="宋体" w:hint="eastAsia"/>
          <w:b/>
          <w:color w:val="FF0000"/>
          <w:kern w:val="2"/>
          <w:szCs w:val="24"/>
          <w:lang w:eastAsia="zh-CN"/>
        </w:rPr>
        <w:t>，</w:t>
      </w:r>
      <w:r>
        <w:rPr>
          <w:rFonts w:ascii="宋体" w:hAnsi="宋体" w:cs="宋体" w:hint="eastAsia"/>
          <w:b/>
          <w:color w:val="FF0000"/>
          <w:kern w:val="2"/>
          <w:szCs w:val="24"/>
          <w:lang w:eastAsia="zh-CN"/>
        </w:rPr>
        <w:t>手机：</w:t>
      </w:r>
      <w:r>
        <w:rPr>
          <w:rFonts w:ascii="宋体" w:hAnsi="宋体" w:cs="宋体" w:hint="eastAsia"/>
          <w:b/>
          <w:color w:val="FF0000"/>
          <w:kern w:val="2"/>
          <w:szCs w:val="24"/>
          <w:lang w:eastAsia="zh-CN"/>
        </w:rPr>
        <w:t>15952750360</w:t>
      </w:r>
      <w:r>
        <w:rPr>
          <w:rFonts w:ascii="宋体" w:hAnsi="宋体" w:cs="宋体" w:hint="eastAsia"/>
          <w:b/>
          <w:color w:val="FF0000"/>
          <w:kern w:val="2"/>
          <w:szCs w:val="24"/>
          <w:lang w:eastAsia="zh-CN"/>
        </w:rPr>
        <w:t>，</w:t>
      </w:r>
      <w:r>
        <w:rPr>
          <w:rFonts w:ascii="宋体" w:hAnsi="宋体" w:cs="宋体" w:hint="eastAsia"/>
          <w:b/>
          <w:color w:val="FF0000"/>
          <w:kern w:val="2"/>
          <w:szCs w:val="24"/>
          <w:lang w:eastAsia="zh-CN"/>
        </w:rPr>
        <w:t>固定电话：</w:t>
      </w:r>
      <w:r>
        <w:rPr>
          <w:rFonts w:ascii="宋体" w:hAnsi="宋体" w:cs="宋体"/>
          <w:b/>
          <w:color w:val="FF0000"/>
          <w:kern w:val="2"/>
          <w:szCs w:val="24"/>
          <w:u w:val="single"/>
          <w:lang w:eastAsia="zh-CN"/>
        </w:rPr>
        <w:t>0514-879</w:t>
      </w:r>
      <w:r>
        <w:rPr>
          <w:rFonts w:ascii="宋体" w:hAnsi="宋体" w:cs="宋体" w:hint="eastAsia"/>
          <w:b/>
          <w:color w:val="FF0000"/>
          <w:kern w:val="2"/>
          <w:szCs w:val="24"/>
          <w:u w:val="single"/>
          <w:lang w:eastAsia="zh-CN"/>
        </w:rPr>
        <w:t>90008</w:t>
      </w:r>
      <w:r>
        <w:rPr>
          <w:rFonts w:ascii="宋体" w:hAnsi="宋体" w:cs="宋体" w:hint="eastAsia"/>
          <w:b/>
          <w:color w:val="FF0000"/>
          <w:kern w:val="2"/>
          <w:szCs w:val="24"/>
          <w:u w:val="single"/>
          <w:lang w:eastAsia="zh-CN"/>
        </w:rPr>
        <w:t>转</w:t>
      </w:r>
      <w:r>
        <w:rPr>
          <w:rFonts w:ascii="宋体" w:hAnsi="宋体" w:cs="宋体" w:hint="eastAsia"/>
          <w:b/>
          <w:color w:val="FF0000"/>
          <w:kern w:val="2"/>
          <w:szCs w:val="24"/>
          <w:u w:val="single"/>
          <w:lang w:eastAsia="zh-CN"/>
        </w:rPr>
        <w:t>1117</w:t>
      </w:r>
      <w:r>
        <w:rPr>
          <w:rFonts w:ascii="宋体" w:hAnsi="宋体" w:cs="宋体" w:hint="eastAsia"/>
          <w:b/>
          <w:color w:val="FF0000"/>
          <w:kern w:val="2"/>
          <w:szCs w:val="24"/>
          <w:lang w:eastAsia="zh-CN"/>
        </w:rPr>
        <w:t>）</w:t>
      </w:r>
      <w:r>
        <w:rPr>
          <w:rFonts w:ascii="宋体" w:hAnsi="宋体" w:cs="宋体" w:hint="eastAsia"/>
          <w:b/>
          <w:kern w:val="2"/>
          <w:szCs w:val="24"/>
          <w:lang w:eastAsia="zh-CN"/>
        </w:rPr>
        <w:t>。</w:t>
      </w:r>
    </w:p>
    <w:p w:rsidR="0015275A" w:rsidRDefault="0066597F">
      <w:pPr>
        <w:widowControl w:val="0"/>
        <w:spacing w:line="360" w:lineRule="auto"/>
        <w:jc w:val="both"/>
        <w:rPr>
          <w:rFonts w:ascii="宋体" w:hAnsi="宋体" w:cs="宋体"/>
          <w:b/>
          <w:kern w:val="2"/>
          <w:szCs w:val="24"/>
          <w:lang w:eastAsia="zh-CN"/>
        </w:rPr>
      </w:pPr>
      <w:r>
        <w:rPr>
          <w:rFonts w:ascii="宋体" w:hAnsi="宋体" w:cs="宋体"/>
          <w:b/>
          <w:kern w:val="2"/>
          <w:szCs w:val="24"/>
          <w:lang w:eastAsia="zh-CN"/>
        </w:rPr>
        <w:t xml:space="preserve">      2</w:t>
      </w:r>
      <w:r>
        <w:rPr>
          <w:rFonts w:ascii="宋体" w:hAnsi="宋体" w:cs="宋体" w:hint="eastAsia"/>
          <w:b/>
          <w:kern w:val="2"/>
          <w:szCs w:val="24"/>
          <w:lang w:eastAsia="zh-CN"/>
        </w:rPr>
        <w:t>、因投标人填写有误，造成以上信息资料的不实将由投标人承担责任。</w:t>
      </w:r>
      <w:r>
        <w:rPr>
          <w:rFonts w:ascii="宋体" w:hAnsi="宋体" w:cs="宋体"/>
          <w:b/>
          <w:kern w:val="2"/>
          <w:szCs w:val="24"/>
          <w:lang w:eastAsia="zh-CN"/>
        </w:rPr>
        <w:t xml:space="preserve">     </w:t>
      </w:r>
    </w:p>
    <w:p w:rsidR="0015275A" w:rsidRDefault="0015275A">
      <w:pPr>
        <w:rPr>
          <w:lang w:eastAsia="zh-CN"/>
        </w:rPr>
      </w:pPr>
    </w:p>
    <w:sectPr w:rsidR="0015275A">
      <w:headerReference w:type="default" r:id="rId10"/>
      <w:footerReference w:type="even" r:id="rId11"/>
      <w:footerReference w:type="default" r:id="rId12"/>
      <w:pgSz w:w="11906" w:h="16838"/>
      <w:pgMar w:top="1440" w:right="1418" w:bottom="1440" w:left="1418" w:header="851" w:footer="992" w:gutter="0"/>
      <w:cols w:space="720"/>
      <w:docGrid w:type="linesAndChars" w:linePitch="348"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97F" w:rsidRDefault="0066597F">
      <w:r>
        <w:separator/>
      </w:r>
    </w:p>
  </w:endnote>
  <w:endnote w:type="continuationSeparator" w:id="0">
    <w:p w:rsidR="0066597F" w:rsidRDefault="0066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5A" w:rsidRDefault="0066597F">
    <w:pPr>
      <w:pStyle w:val="a5"/>
      <w:jc w:val="center"/>
    </w:pPr>
    <w:r>
      <w:fldChar w:fldCharType="begin"/>
    </w:r>
    <w:r>
      <w:instrText>PAGE   \* MERGEFORMAT</w:instrText>
    </w:r>
    <w:r>
      <w:fldChar w:fldCharType="separate"/>
    </w:r>
    <w:r w:rsidR="001C4477" w:rsidRPr="001C4477">
      <w:rPr>
        <w:noProof/>
        <w:lang w:val="zh-CN" w:eastAsia="zh-CN"/>
      </w:rPr>
      <w:t>9</w:t>
    </w:r>
    <w:r>
      <w:fldChar w:fldCharType="end"/>
    </w:r>
  </w:p>
  <w:p w:rsidR="0015275A" w:rsidRDefault="0015275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5A" w:rsidRDefault="0066597F">
    <w:pPr>
      <w:pStyle w:val="a5"/>
      <w:framePr w:wrap="around" w:vAnchor="text" w:hAnchor="margin" w:xAlign="center" w:y="1"/>
      <w:rPr>
        <w:rStyle w:val="a9"/>
      </w:rPr>
    </w:pPr>
    <w:r>
      <w:fldChar w:fldCharType="begin"/>
    </w:r>
    <w:r>
      <w:rPr>
        <w:rStyle w:val="a9"/>
      </w:rPr>
      <w:instrText xml:space="preserve">PAGE  </w:instrText>
    </w:r>
    <w:r>
      <w:fldChar w:fldCharType="end"/>
    </w:r>
  </w:p>
  <w:p w:rsidR="0015275A" w:rsidRDefault="0015275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5A" w:rsidRDefault="0066597F">
    <w:pPr>
      <w:pStyle w:val="a5"/>
      <w:jc w:val="center"/>
    </w:pPr>
    <w:r>
      <w:fldChar w:fldCharType="begin"/>
    </w:r>
    <w:r>
      <w:instrText>PAGE   \* MERGEFORMAT</w:instrText>
    </w:r>
    <w:r>
      <w:fldChar w:fldCharType="separate"/>
    </w:r>
    <w:r w:rsidR="001C4477" w:rsidRPr="001C4477">
      <w:rPr>
        <w:noProof/>
        <w:lang w:val="zh-CN" w:eastAsia="zh-CN"/>
      </w:rPr>
      <w:t>26</w:t>
    </w:r>
    <w:r>
      <w:fldChar w:fldCharType="end"/>
    </w:r>
  </w:p>
  <w:p w:rsidR="0015275A" w:rsidRDefault="001527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97F" w:rsidRDefault="0066597F">
      <w:r>
        <w:separator/>
      </w:r>
    </w:p>
  </w:footnote>
  <w:footnote w:type="continuationSeparator" w:id="0">
    <w:p w:rsidR="0066597F" w:rsidRDefault="00665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5A" w:rsidRDefault="0015275A">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14F501"/>
    <w:multiLevelType w:val="singleLevel"/>
    <w:tmpl w:val="8414F501"/>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527C0"/>
    <w:rsid w:val="0015275A"/>
    <w:rsid w:val="001C4477"/>
    <w:rsid w:val="0066597F"/>
    <w:rsid w:val="006A7AD0"/>
    <w:rsid w:val="006B56C9"/>
    <w:rsid w:val="00932BA4"/>
    <w:rsid w:val="00A014AC"/>
    <w:rsid w:val="00A600C1"/>
    <w:rsid w:val="00B63FCA"/>
    <w:rsid w:val="00DC0C85"/>
    <w:rsid w:val="00DF5200"/>
    <w:rsid w:val="00E13967"/>
    <w:rsid w:val="00E552E6"/>
    <w:rsid w:val="08742E5A"/>
    <w:rsid w:val="09CB6A62"/>
    <w:rsid w:val="0AE237EB"/>
    <w:rsid w:val="0F796C18"/>
    <w:rsid w:val="10AC4AE9"/>
    <w:rsid w:val="178A39B8"/>
    <w:rsid w:val="18A527C0"/>
    <w:rsid w:val="1D184828"/>
    <w:rsid w:val="1D1B3C6F"/>
    <w:rsid w:val="1F7B35B2"/>
    <w:rsid w:val="228C49D3"/>
    <w:rsid w:val="22BD16A1"/>
    <w:rsid w:val="24425E9A"/>
    <w:rsid w:val="246563EA"/>
    <w:rsid w:val="24947C7F"/>
    <w:rsid w:val="259206F3"/>
    <w:rsid w:val="26EA3E0C"/>
    <w:rsid w:val="275209CC"/>
    <w:rsid w:val="28D72A34"/>
    <w:rsid w:val="2B4D0AF8"/>
    <w:rsid w:val="33DC2096"/>
    <w:rsid w:val="349A45E6"/>
    <w:rsid w:val="36EA3D68"/>
    <w:rsid w:val="3B441E34"/>
    <w:rsid w:val="3F612E17"/>
    <w:rsid w:val="3FAA10F8"/>
    <w:rsid w:val="448025B7"/>
    <w:rsid w:val="4B145028"/>
    <w:rsid w:val="4C2A79BE"/>
    <w:rsid w:val="4D6F17A8"/>
    <w:rsid w:val="50171CE0"/>
    <w:rsid w:val="53C1381E"/>
    <w:rsid w:val="5DC7203E"/>
    <w:rsid w:val="5F703198"/>
    <w:rsid w:val="64D3409D"/>
    <w:rsid w:val="6E4825CD"/>
    <w:rsid w:val="753179A8"/>
    <w:rsid w:val="7563678B"/>
    <w:rsid w:val="779A4B4C"/>
    <w:rsid w:val="7B9E2A67"/>
    <w:rsid w:val="7D15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9D7FC5-C5C6-4D6F-B25F-4712BF00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Calibri" w:hAnsi="Calibri"/>
      <w:sz w:val="24"/>
      <w:lang w:eastAsia="en-US"/>
    </w:rPr>
  </w:style>
  <w:style w:type="paragraph" w:styleId="1">
    <w:name w:val="heading 1"/>
    <w:basedOn w:val="a"/>
    <w:next w:val="a"/>
    <w:qFormat/>
    <w:pPr>
      <w:keepNext/>
      <w:spacing w:before="240" w:after="60"/>
      <w:jc w:val="center"/>
      <w:outlineLvl w:val="0"/>
    </w:pPr>
    <w:rPr>
      <w:rFonts w:ascii="Cambria" w:hAnsi="Cambria"/>
      <w:b/>
      <w:kern w:val="32"/>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0" w:line="360" w:lineRule="auto"/>
      <w:ind w:firstLineChars="200" w:firstLine="200"/>
    </w:pPr>
    <w:rPr>
      <w:rFonts w:ascii="仿宋_GB2312" w:eastAsia="仿宋_GB2312" w:hAnsi="Arial" w:cstheme="minorBidi"/>
      <w:sz w:val="30"/>
      <w:szCs w:val="30"/>
    </w:rPr>
  </w:style>
  <w:style w:type="paragraph" w:styleId="a4">
    <w:name w:val="Body Text"/>
    <w:basedOn w:val="a"/>
    <w:unhideWhenUsed/>
    <w:qFormat/>
    <w:pPr>
      <w:spacing w:after="120"/>
    </w:pPr>
  </w:style>
  <w:style w:type="paragraph" w:styleId="a5">
    <w:name w:val="footer"/>
    <w:basedOn w:val="a"/>
    <w:uiPriority w:val="99"/>
    <w:qFormat/>
    <w:pPr>
      <w:tabs>
        <w:tab w:val="center" w:pos="4153"/>
        <w:tab w:val="right" w:pos="8306"/>
      </w:tabs>
      <w:snapToGrid w:val="0"/>
    </w:pPr>
    <w:rPr>
      <w:sz w:val="18"/>
    </w:rPr>
  </w:style>
  <w:style w:type="paragraph" w:styleId="a6">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a7">
    <w:name w:val="Normal (Web)"/>
    <w:basedOn w:val="a"/>
    <w:qFormat/>
    <w:rPr>
      <w:lang w:eastAsia="zh-CN"/>
    </w:rPr>
  </w:style>
  <w:style w:type="paragraph" w:styleId="a8">
    <w:name w:val="Title"/>
    <w:basedOn w:val="a"/>
    <w:next w:val="a"/>
    <w:qFormat/>
    <w:pPr>
      <w:spacing w:before="240" w:after="60"/>
      <w:jc w:val="center"/>
      <w:outlineLvl w:val="0"/>
    </w:pPr>
    <w:rPr>
      <w:rFonts w:ascii="Cambria" w:hAnsi="Cambria"/>
      <w:b/>
      <w:kern w:val="28"/>
      <w:sz w:val="32"/>
    </w:rPr>
  </w:style>
  <w:style w:type="character" w:styleId="a9">
    <w:name w:val="page number"/>
    <w:qFormat/>
    <w:rPr>
      <w:rFonts w:cs="Times New Roman"/>
    </w:rPr>
  </w:style>
  <w:style w:type="character" w:styleId="aa">
    <w:name w:val="FollowedHyperlink"/>
    <w:basedOn w:val="a1"/>
    <w:rPr>
      <w:color w:val="000000"/>
      <w:u w:val="single"/>
    </w:rPr>
  </w:style>
  <w:style w:type="character" w:styleId="ab">
    <w:name w:val="Hyperlink"/>
    <w:basedOn w:val="a1"/>
    <w:qFormat/>
    <w:rPr>
      <w:color w:val="000000"/>
      <w:u w:val="single"/>
    </w:rPr>
  </w:style>
  <w:style w:type="character" w:styleId="HTML">
    <w:name w:val="HTML Code"/>
    <w:basedOn w:val="a1"/>
    <w:qFormat/>
    <w:rPr>
      <w:rFonts w:ascii="Courier New" w:hAnsi="Courier New"/>
      <w:sz w:val="20"/>
    </w:rPr>
  </w:style>
  <w:style w:type="paragraph" w:customStyle="1" w:styleId="ac">
    <w:name w:val="标书正文"/>
    <w:basedOn w:val="a4"/>
    <w:qFormat/>
    <w:pPr>
      <w:spacing w:beforeLines="50" w:afterLines="50" w:line="400" w:lineRule="exact"/>
      <w:ind w:firstLineChars="200" w:firstLine="200"/>
    </w:pPr>
    <w:rPr>
      <w:rFonts w:ascii="黑体"/>
    </w:rPr>
  </w:style>
  <w:style w:type="character" w:customStyle="1" w:styleId="add">
    <w:name w:val="add"/>
    <w:basedOn w:val="a1"/>
    <w:qFormat/>
  </w:style>
  <w:style w:type="character" w:customStyle="1" w:styleId="tel">
    <w:name w:val="tel"/>
    <w:basedOn w:val="a1"/>
    <w:qFormat/>
  </w:style>
  <w:style w:type="character" w:customStyle="1" w:styleId="yb">
    <w:name w:val="yb"/>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qzhang@yzu."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2367</Words>
  <Characters>13498</Characters>
  <Application>Microsoft Office Word</Application>
  <DocSecurity>0</DocSecurity>
  <Lines>112</Lines>
  <Paragraphs>31</Paragraphs>
  <ScaleCrop>false</ScaleCrop>
  <Company/>
  <LinksUpToDate>false</LinksUpToDate>
  <CharactersWithSpaces>15834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陈丽</dc:creator>
  <cp:lastModifiedBy>未定义</cp:lastModifiedBy>
  <cp:revision>5</cp:revision>
  <dcterms:created xsi:type="dcterms:W3CDTF">2020-11-30T05:13:00Z</dcterms:created>
  <dcterms:modified xsi:type="dcterms:W3CDTF">2020-12-01T09:19:00Z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